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7F6B5D" w14:textId="77777777" w:rsidR="00B767F3" w:rsidRDefault="00B767F3">
      <w:pPr>
        <w:tabs>
          <w:tab w:val="center" w:pos="4680"/>
          <w:tab w:val="right" w:pos="9360"/>
        </w:tabs>
      </w:pPr>
    </w:p>
    <w:p w14:paraId="254697D8" w14:textId="77777777" w:rsidR="00B767F3" w:rsidRPr="003935F6" w:rsidRDefault="00DD7479">
      <w:pPr>
        <w:ind w:left="4320" w:firstLine="720"/>
        <w:textAlignment w:val="baseline"/>
        <w:rPr>
          <w:color w:val="0070C0"/>
          <w:sz w:val="18"/>
          <w:szCs w:val="18"/>
        </w:rPr>
      </w:pPr>
      <w:r w:rsidRPr="003935F6">
        <w:rPr>
          <w:color w:val="0070C0"/>
          <w:szCs w:val="24"/>
        </w:rPr>
        <w:t>PATVIRTINTA </w:t>
      </w:r>
    </w:p>
    <w:p w14:paraId="203BF0C5" w14:textId="77777777" w:rsidR="00B767F3" w:rsidRPr="003935F6" w:rsidRDefault="00DD7479">
      <w:pPr>
        <w:ind w:left="4320" w:firstLine="720"/>
        <w:textAlignment w:val="baseline"/>
        <w:rPr>
          <w:color w:val="0070C0"/>
          <w:szCs w:val="24"/>
        </w:rPr>
      </w:pPr>
      <w:r w:rsidRPr="003935F6">
        <w:rPr>
          <w:color w:val="0070C0"/>
          <w:szCs w:val="24"/>
        </w:rPr>
        <w:t xml:space="preserve">Viešųjų pirkimų tarnybos direktoriaus </w:t>
      </w:r>
    </w:p>
    <w:p w14:paraId="36906AFE" w14:textId="77777777" w:rsidR="00B767F3" w:rsidRPr="003935F6" w:rsidRDefault="00DD7479">
      <w:pPr>
        <w:ind w:left="5040"/>
        <w:textAlignment w:val="baseline"/>
        <w:rPr>
          <w:color w:val="0070C0"/>
          <w:szCs w:val="24"/>
        </w:rPr>
      </w:pPr>
      <w:r w:rsidRPr="003935F6">
        <w:rPr>
          <w:color w:val="0070C0"/>
          <w:szCs w:val="24"/>
        </w:rPr>
        <w:t>2024 m. vasario 8 d. įsakymu Nr. 1S-19 </w:t>
      </w:r>
    </w:p>
    <w:p w14:paraId="5D65594E" w14:textId="77777777" w:rsidR="00B767F3" w:rsidRPr="003935F6" w:rsidRDefault="00DD7479">
      <w:pPr>
        <w:ind w:left="220" w:firstLine="4820"/>
        <w:textAlignment w:val="center"/>
        <w:rPr>
          <w:color w:val="0070C0"/>
          <w:szCs w:val="24"/>
        </w:rPr>
      </w:pPr>
      <w:r w:rsidRPr="003935F6">
        <w:rPr>
          <w:color w:val="0070C0"/>
          <w:szCs w:val="24"/>
        </w:rPr>
        <w:t>(Viešųjų pirkimų tarnybos direktoriaus</w:t>
      </w:r>
    </w:p>
    <w:p w14:paraId="141FE6AC" w14:textId="77777777" w:rsidR="00B767F3" w:rsidRPr="003935F6" w:rsidRDefault="00DD7479">
      <w:pPr>
        <w:ind w:left="5040"/>
        <w:textAlignment w:val="center"/>
        <w:rPr>
          <w:color w:val="0070C0"/>
          <w:szCs w:val="24"/>
        </w:rPr>
      </w:pPr>
      <w:r w:rsidRPr="003935F6">
        <w:rPr>
          <w:color w:val="0070C0"/>
          <w:szCs w:val="24"/>
        </w:rPr>
        <w:t xml:space="preserve">2025 m. balandžio 17 d. įsakymo Nr. 1S-51 </w:t>
      </w:r>
    </w:p>
    <w:p w14:paraId="26E10617" w14:textId="77777777" w:rsidR="00B767F3" w:rsidRPr="003935F6" w:rsidRDefault="00DD7479">
      <w:pPr>
        <w:ind w:left="5040"/>
        <w:textAlignment w:val="center"/>
        <w:rPr>
          <w:color w:val="0070C0"/>
          <w:szCs w:val="24"/>
        </w:rPr>
      </w:pPr>
      <w:r w:rsidRPr="003935F6">
        <w:rPr>
          <w:color w:val="0070C0"/>
          <w:szCs w:val="24"/>
        </w:rPr>
        <w:t>redakcija)</w:t>
      </w:r>
    </w:p>
    <w:p w14:paraId="21B35D46" w14:textId="77777777" w:rsidR="00B767F3" w:rsidRDefault="00B767F3">
      <w:pPr>
        <w:textAlignment w:val="baseline"/>
        <w:rPr>
          <w:sz w:val="18"/>
          <w:szCs w:val="18"/>
        </w:rPr>
      </w:pPr>
    </w:p>
    <w:p w14:paraId="790E13C1"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4C4AC062"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0D43CBA5" w:rsidR="00B767F3" w:rsidRPr="003935F6" w:rsidRDefault="003935F6" w:rsidP="003935F6">
            <w:pPr>
              <w:jc w:val="center"/>
              <w:rPr>
                <w:b/>
                <w:bCs/>
                <w:kern w:val="2"/>
                <w:szCs w:val="24"/>
              </w:rPr>
            </w:pPr>
            <w:r w:rsidRPr="003935F6">
              <w:rPr>
                <w:b/>
                <w:bCs/>
                <w:kern w:val="2"/>
                <w:szCs w:val="24"/>
              </w:rPr>
              <w:t>KELEIVINIS ELEKTROMOBILIS</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3935F6" w14:paraId="3344BE00" w14:textId="77777777">
        <w:tc>
          <w:tcPr>
            <w:tcW w:w="2808" w:type="dxa"/>
            <w:vMerge w:val="restart"/>
          </w:tcPr>
          <w:p w14:paraId="6455DD5F" w14:textId="77777777" w:rsidR="003935F6" w:rsidRDefault="003935F6" w:rsidP="003935F6">
            <w:pPr>
              <w:jc w:val="center"/>
              <w:rPr>
                <w:b/>
                <w:bCs/>
                <w:kern w:val="2"/>
                <w:szCs w:val="24"/>
              </w:rPr>
            </w:pPr>
          </w:p>
          <w:p w14:paraId="4D1A8138" w14:textId="77777777" w:rsidR="003935F6" w:rsidRDefault="003935F6" w:rsidP="003935F6">
            <w:pPr>
              <w:jc w:val="center"/>
              <w:rPr>
                <w:b/>
                <w:bCs/>
                <w:kern w:val="2"/>
                <w:szCs w:val="24"/>
              </w:rPr>
            </w:pPr>
          </w:p>
          <w:p w14:paraId="0CDC16EA" w14:textId="77777777" w:rsidR="003935F6" w:rsidRDefault="003935F6" w:rsidP="003935F6">
            <w:pPr>
              <w:jc w:val="center"/>
              <w:rPr>
                <w:b/>
                <w:bCs/>
                <w:kern w:val="2"/>
                <w:szCs w:val="24"/>
              </w:rPr>
            </w:pPr>
          </w:p>
          <w:p w14:paraId="7267D31D" w14:textId="77777777" w:rsidR="003935F6" w:rsidRDefault="003935F6" w:rsidP="003935F6">
            <w:pPr>
              <w:rPr>
                <w:b/>
                <w:bCs/>
                <w:kern w:val="2"/>
                <w:szCs w:val="24"/>
              </w:rPr>
            </w:pPr>
          </w:p>
          <w:p w14:paraId="141B0403" w14:textId="77777777" w:rsidR="003935F6" w:rsidRDefault="003935F6" w:rsidP="003935F6">
            <w:pPr>
              <w:rPr>
                <w:b/>
                <w:bCs/>
                <w:kern w:val="2"/>
                <w:szCs w:val="24"/>
              </w:rPr>
            </w:pPr>
            <w:r>
              <w:rPr>
                <w:b/>
                <w:bCs/>
                <w:kern w:val="2"/>
                <w:szCs w:val="24"/>
              </w:rPr>
              <w:t>1.1. Pirkėjas</w:t>
            </w:r>
          </w:p>
        </w:tc>
        <w:tc>
          <w:tcPr>
            <w:tcW w:w="3240" w:type="dxa"/>
          </w:tcPr>
          <w:p w14:paraId="6B759FF5" w14:textId="77777777" w:rsidR="003935F6" w:rsidRDefault="003935F6" w:rsidP="003935F6">
            <w:pPr>
              <w:rPr>
                <w:kern w:val="2"/>
                <w:szCs w:val="24"/>
              </w:rPr>
            </w:pPr>
            <w:r>
              <w:rPr>
                <w:kern w:val="2"/>
                <w:szCs w:val="24"/>
              </w:rPr>
              <w:t>1.1.1. Pavadinimas</w:t>
            </w:r>
          </w:p>
        </w:tc>
        <w:tc>
          <w:tcPr>
            <w:tcW w:w="3510" w:type="dxa"/>
          </w:tcPr>
          <w:p w14:paraId="1A86750A" w14:textId="459E965C" w:rsidR="003935F6" w:rsidRDefault="003935F6" w:rsidP="003935F6">
            <w:pPr>
              <w:rPr>
                <w:kern w:val="2"/>
                <w:szCs w:val="24"/>
              </w:rPr>
            </w:pPr>
            <w:r>
              <w:rPr>
                <w:kern w:val="2"/>
                <w:szCs w:val="24"/>
              </w:rPr>
              <w:t>UAB Alytaus regiono atliekų tvarkymo centras</w:t>
            </w:r>
          </w:p>
        </w:tc>
      </w:tr>
      <w:tr w:rsidR="003935F6" w14:paraId="3C548A23" w14:textId="77777777">
        <w:tc>
          <w:tcPr>
            <w:tcW w:w="2808" w:type="dxa"/>
            <w:vMerge/>
          </w:tcPr>
          <w:p w14:paraId="6F39D6C5" w14:textId="77777777" w:rsidR="003935F6" w:rsidRDefault="003935F6" w:rsidP="003935F6">
            <w:pPr>
              <w:rPr>
                <w:kern w:val="2"/>
                <w:szCs w:val="24"/>
              </w:rPr>
            </w:pPr>
          </w:p>
        </w:tc>
        <w:tc>
          <w:tcPr>
            <w:tcW w:w="3240" w:type="dxa"/>
          </w:tcPr>
          <w:p w14:paraId="18F13C6E" w14:textId="77777777" w:rsidR="003935F6" w:rsidRDefault="003935F6" w:rsidP="003935F6">
            <w:pPr>
              <w:rPr>
                <w:kern w:val="2"/>
                <w:szCs w:val="24"/>
              </w:rPr>
            </w:pPr>
            <w:r>
              <w:rPr>
                <w:kern w:val="2"/>
                <w:szCs w:val="24"/>
              </w:rPr>
              <w:t>1.1.2. Juridinio asmens kodas</w:t>
            </w:r>
          </w:p>
        </w:tc>
        <w:tc>
          <w:tcPr>
            <w:tcW w:w="3510" w:type="dxa"/>
          </w:tcPr>
          <w:p w14:paraId="79A7FAFC" w14:textId="6FFB2621" w:rsidR="003935F6" w:rsidRDefault="003935F6" w:rsidP="003935F6">
            <w:pPr>
              <w:rPr>
                <w:kern w:val="2"/>
                <w:szCs w:val="24"/>
              </w:rPr>
            </w:pPr>
            <w:r>
              <w:rPr>
                <w:kern w:val="2"/>
                <w:szCs w:val="24"/>
              </w:rPr>
              <w:t>250135860</w:t>
            </w:r>
          </w:p>
        </w:tc>
      </w:tr>
      <w:tr w:rsidR="003935F6" w14:paraId="7E406A40" w14:textId="77777777">
        <w:tc>
          <w:tcPr>
            <w:tcW w:w="2808" w:type="dxa"/>
            <w:vMerge/>
          </w:tcPr>
          <w:p w14:paraId="12442C78" w14:textId="77777777" w:rsidR="003935F6" w:rsidRDefault="003935F6" w:rsidP="003935F6">
            <w:pPr>
              <w:rPr>
                <w:kern w:val="2"/>
                <w:szCs w:val="24"/>
              </w:rPr>
            </w:pPr>
          </w:p>
        </w:tc>
        <w:tc>
          <w:tcPr>
            <w:tcW w:w="3240" w:type="dxa"/>
          </w:tcPr>
          <w:p w14:paraId="5C6AC392" w14:textId="77777777" w:rsidR="003935F6" w:rsidRDefault="003935F6" w:rsidP="003935F6">
            <w:pPr>
              <w:rPr>
                <w:kern w:val="2"/>
                <w:szCs w:val="24"/>
              </w:rPr>
            </w:pPr>
            <w:r>
              <w:rPr>
                <w:kern w:val="2"/>
                <w:szCs w:val="24"/>
              </w:rPr>
              <w:t>1.1.3. Adresas</w:t>
            </w:r>
          </w:p>
        </w:tc>
        <w:tc>
          <w:tcPr>
            <w:tcW w:w="3510" w:type="dxa"/>
          </w:tcPr>
          <w:p w14:paraId="06DD98ED" w14:textId="10F2B09C" w:rsidR="003935F6" w:rsidRDefault="003935F6" w:rsidP="003935F6">
            <w:pPr>
              <w:rPr>
                <w:kern w:val="2"/>
                <w:szCs w:val="24"/>
              </w:rPr>
            </w:pPr>
            <w:r>
              <w:rPr>
                <w:kern w:val="2"/>
                <w:szCs w:val="24"/>
              </w:rPr>
              <w:t>Vilniaus g. 31, Alytus</w:t>
            </w:r>
          </w:p>
        </w:tc>
      </w:tr>
      <w:tr w:rsidR="003935F6" w14:paraId="3B5E3967" w14:textId="77777777">
        <w:tc>
          <w:tcPr>
            <w:tcW w:w="2808" w:type="dxa"/>
            <w:vMerge/>
          </w:tcPr>
          <w:p w14:paraId="08391543" w14:textId="77777777" w:rsidR="003935F6" w:rsidRDefault="003935F6" w:rsidP="003935F6">
            <w:pPr>
              <w:rPr>
                <w:kern w:val="2"/>
                <w:szCs w:val="24"/>
              </w:rPr>
            </w:pPr>
          </w:p>
        </w:tc>
        <w:tc>
          <w:tcPr>
            <w:tcW w:w="3240" w:type="dxa"/>
          </w:tcPr>
          <w:p w14:paraId="10F15022" w14:textId="77777777" w:rsidR="003935F6" w:rsidRDefault="003935F6" w:rsidP="003935F6">
            <w:pPr>
              <w:rPr>
                <w:kern w:val="2"/>
                <w:szCs w:val="24"/>
              </w:rPr>
            </w:pPr>
            <w:r>
              <w:rPr>
                <w:kern w:val="2"/>
                <w:szCs w:val="24"/>
              </w:rPr>
              <w:t>1.1.4. PVM mokėtojo kodas</w:t>
            </w:r>
          </w:p>
        </w:tc>
        <w:tc>
          <w:tcPr>
            <w:tcW w:w="3510" w:type="dxa"/>
          </w:tcPr>
          <w:p w14:paraId="149BE2F3" w14:textId="496E0472" w:rsidR="003935F6" w:rsidRDefault="003935F6" w:rsidP="003935F6">
            <w:pPr>
              <w:rPr>
                <w:kern w:val="2"/>
                <w:szCs w:val="24"/>
              </w:rPr>
            </w:pPr>
            <w:r>
              <w:rPr>
                <w:kern w:val="2"/>
                <w:szCs w:val="24"/>
              </w:rPr>
              <w:t>LT100001596812</w:t>
            </w:r>
          </w:p>
        </w:tc>
      </w:tr>
      <w:tr w:rsidR="003935F6" w14:paraId="0320FC63" w14:textId="77777777">
        <w:tc>
          <w:tcPr>
            <w:tcW w:w="2808" w:type="dxa"/>
            <w:vMerge/>
          </w:tcPr>
          <w:p w14:paraId="28CCF5F1" w14:textId="77777777" w:rsidR="003935F6" w:rsidRDefault="003935F6" w:rsidP="003935F6">
            <w:pPr>
              <w:rPr>
                <w:kern w:val="2"/>
                <w:szCs w:val="24"/>
              </w:rPr>
            </w:pPr>
          </w:p>
        </w:tc>
        <w:tc>
          <w:tcPr>
            <w:tcW w:w="3240" w:type="dxa"/>
          </w:tcPr>
          <w:p w14:paraId="5A03EA01" w14:textId="77777777" w:rsidR="003935F6" w:rsidRDefault="003935F6" w:rsidP="003935F6">
            <w:pPr>
              <w:rPr>
                <w:kern w:val="2"/>
                <w:szCs w:val="24"/>
              </w:rPr>
            </w:pPr>
            <w:r>
              <w:rPr>
                <w:kern w:val="2"/>
                <w:szCs w:val="24"/>
              </w:rPr>
              <w:t>1.1.5. Atsiskaitomoji sąskaita</w:t>
            </w:r>
          </w:p>
        </w:tc>
        <w:tc>
          <w:tcPr>
            <w:tcW w:w="3510" w:type="dxa"/>
          </w:tcPr>
          <w:p w14:paraId="6334FED4" w14:textId="1CAD76F6" w:rsidR="003935F6" w:rsidRDefault="003935F6" w:rsidP="003935F6">
            <w:pPr>
              <w:rPr>
                <w:kern w:val="2"/>
                <w:szCs w:val="24"/>
              </w:rPr>
            </w:pPr>
            <w:r>
              <w:rPr>
                <w:kern w:val="2"/>
                <w:szCs w:val="24"/>
              </w:rPr>
              <w:t>LT307300010129791336</w:t>
            </w:r>
          </w:p>
        </w:tc>
      </w:tr>
      <w:tr w:rsidR="003935F6" w14:paraId="1FDDE4A8" w14:textId="77777777">
        <w:tc>
          <w:tcPr>
            <w:tcW w:w="2808" w:type="dxa"/>
            <w:vMerge/>
          </w:tcPr>
          <w:p w14:paraId="237F0EA0" w14:textId="77777777" w:rsidR="003935F6" w:rsidRDefault="003935F6" w:rsidP="003935F6">
            <w:pPr>
              <w:rPr>
                <w:kern w:val="2"/>
                <w:szCs w:val="24"/>
              </w:rPr>
            </w:pPr>
          </w:p>
        </w:tc>
        <w:tc>
          <w:tcPr>
            <w:tcW w:w="3240" w:type="dxa"/>
          </w:tcPr>
          <w:p w14:paraId="5C60CD7E" w14:textId="77777777" w:rsidR="003935F6" w:rsidRDefault="003935F6" w:rsidP="003935F6">
            <w:pPr>
              <w:rPr>
                <w:kern w:val="2"/>
                <w:szCs w:val="24"/>
              </w:rPr>
            </w:pPr>
            <w:r>
              <w:rPr>
                <w:kern w:val="2"/>
                <w:szCs w:val="24"/>
              </w:rPr>
              <w:t>1.1.6. Bankas, banko kodas</w:t>
            </w:r>
          </w:p>
        </w:tc>
        <w:tc>
          <w:tcPr>
            <w:tcW w:w="3510" w:type="dxa"/>
          </w:tcPr>
          <w:p w14:paraId="08B8428E" w14:textId="45B98446" w:rsidR="003935F6" w:rsidRDefault="003935F6" w:rsidP="003935F6">
            <w:pPr>
              <w:rPr>
                <w:kern w:val="2"/>
                <w:szCs w:val="24"/>
              </w:rPr>
            </w:pPr>
            <w:r>
              <w:rPr>
                <w:kern w:val="2"/>
                <w:szCs w:val="24"/>
              </w:rPr>
              <w:t>Swedbank, AB, 73000</w:t>
            </w:r>
          </w:p>
        </w:tc>
      </w:tr>
      <w:tr w:rsidR="003935F6" w14:paraId="708A92F3" w14:textId="77777777">
        <w:tc>
          <w:tcPr>
            <w:tcW w:w="2808" w:type="dxa"/>
            <w:vMerge/>
          </w:tcPr>
          <w:p w14:paraId="1E99B4CF" w14:textId="77777777" w:rsidR="003935F6" w:rsidRDefault="003935F6" w:rsidP="003935F6">
            <w:pPr>
              <w:rPr>
                <w:kern w:val="2"/>
                <w:szCs w:val="24"/>
              </w:rPr>
            </w:pPr>
          </w:p>
        </w:tc>
        <w:tc>
          <w:tcPr>
            <w:tcW w:w="3240" w:type="dxa"/>
          </w:tcPr>
          <w:p w14:paraId="09BA3062" w14:textId="77777777" w:rsidR="003935F6" w:rsidRDefault="003935F6" w:rsidP="003935F6">
            <w:pPr>
              <w:rPr>
                <w:kern w:val="2"/>
                <w:szCs w:val="24"/>
              </w:rPr>
            </w:pPr>
            <w:r>
              <w:rPr>
                <w:kern w:val="2"/>
                <w:szCs w:val="24"/>
              </w:rPr>
              <w:t>1.1.7. Telefonas</w:t>
            </w:r>
          </w:p>
        </w:tc>
        <w:tc>
          <w:tcPr>
            <w:tcW w:w="3510" w:type="dxa"/>
          </w:tcPr>
          <w:p w14:paraId="46DEE882" w14:textId="79144126" w:rsidR="003935F6" w:rsidRDefault="003935F6" w:rsidP="003935F6">
            <w:pPr>
              <w:rPr>
                <w:kern w:val="2"/>
                <w:szCs w:val="24"/>
              </w:rPr>
            </w:pPr>
            <w:r>
              <w:rPr>
                <w:kern w:val="2"/>
                <w:szCs w:val="24"/>
              </w:rPr>
              <w:t>+370 315 72842</w:t>
            </w:r>
          </w:p>
        </w:tc>
      </w:tr>
      <w:tr w:rsidR="003935F6" w14:paraId="78C537A6" w14:textId="77777777">
        <w:tc>
          <w:tcPr>
            <w:tcW w:w="2808" w:type="dxa"/>
            <w:vMerge/>
          </w:tcPr>
          <w:p w14:paraId="0F34584F" w14:textId="77777777" w:rsidR="003935F6" w:rsidRDefault="003935F6" w:rsidP="003935F6">
            <w:pPr>
              <w:rPr>
                <w:kern w:val="2"/>
                <w:szCs w:val="24"/>
              </w:rPr>
            </w:pPr>
          </w:p>
        </w:tc>
        <w:tc>
          <w:tcPr>
            <w:tcW w:w="3240" w:type="dxa"/>
          </w:tcPr>
          <w:p w14:paraId="662C950E" w14:textId="77777777" w:rsidR="003935F6" w:rsidRDefault="003935F6" w:rsidP="003935F6">
            <w:pPr>
              <w:rPr>
                <w:kern w:val="2"/>
                <w:szCs w:val="24"/>
              </w:rPr>
            </w:pPr>
            <w:r>
              <w:rPr>
                <w:kern w:val="2"/>
                <w:szCs w:val="24"/>
              </w:rPr>
              <w:t>1.1.8. El. paštas</w:t>
            </w:r>
          </w:p>
        </w:tc>
        <w:tc>
          <w:tcPr>
            <w:tcW w:w="3510" w:type="dxa"/>
          </w:tcPr>
          <w:p w14:paraId="575F296E" w14:textId="19145933" w:rsidR="003935F6" w:rsidRDefault="003935F6" w:rsidP="003935F6">
            <w:pPr>
              <w:rPr>
                <w:kern w:val="2"/>
                <w:szCs w:val="24"/>
              </w:rPr>
            </w:pPr>
            <w:hyperlink r:id="rId10" w:history="1">
              <w:r w:rsidRPr="00F02322">
                <w:rPr>
                  <w:rStyle w:val="Hipersaitas"/>
                  <w:kern w:val="2"/>
                  <w:szCs w:val="24"/>
                </w:rPr>
                <w:t>info@alytausratc.lt</w:t>
              </w:r>
            </w:hyperlink>
            <w:r>
              <w:rPr>
                <w:kern w:val="2"/>
                <w:szCs w:val="24"/>
              </w:rPr>
              <w:t xml:space="preserve"> </w:t>
            </w:r>
          </w:p>
        </w:tc>
      </w:tr>
      <w:tr w:rsidR="003935F6" w14:paraId="75BE758F" w14:textId="77777777">
        <w:tc>
          <w:tcPr>
            <w:tcW w:w="2808" w:type="dxa"/>
            <w:vMerge/>
          </w:tcPr>
          <w:p w14:paraId="40F4E194" w14:textId="77777777" w:rsidR="003935F6" w:rsidRDefault="003935F6" w:rsidP="003935F6">
            <w:pPr>
              <w:rPr>
                <w:kern w:val="2"/>
                <w:szCs w:val="24"/>
              </w:rPr>
            </w:pPr>
          </w:p>
        </w:tc>
        <w:tc>
          <w:tcPr>
            <w:tcW w:w="3240" w:type="dxa"/>
          </w:tcPr>
          <w:p w14:paraId="0D7EB16D" w14:textId="77777777" w:rsidR="003935F6" w:rsidRDefault="003935F6" w:rsidP="003935F6">
            <w:pPr>
              <w:rPr>
                <w:kern w:val="2"/>
                <w:szCs w:val="24"/>
              </w:rPr>
            </w:pPr>
            <w:r>
              <w:rPr>
                <w:kern w:val="2"/>
                <w:szCs w:val="24"/>
              </w:rPr>
              <w:t>1.1.9. Šalies atstovas</w:t>
            </w:r>
          </w:p>
        </w:tc>
        <w:tc>
          <w:tcPr>
            <w:tcW w:w="3510" w:type="dxa"/>
          </w:tcPr>
          <w:p w14:paraId="50696116" w14:textId="16C35C1C" w:rsidR="003935F6" w:rsidRDefault="003935F6" w:rsidP="003935F6">
            <w:pPr>
              <w:rPr>
                <w:kern w:val="2"/>
                <w:szCs w:val="24"/>
              </w:rPr>
            </w:pPr>
          </w:p>
        </w:tc>
      </w:tr>
      <w:tr w:rsidR="003935F6" w14:paraId="10B903FF" w14:textId="77777777">
        <w:tc>
          <w:tcPr>
            <w:tcW w:w="2808" w:type="dxa"/>
            <w:vMerge/>
          </w:tcPr>
          <w:p w14:paraId="26B0F6B9" w14:textId="77777777" w:rsidR="003935F6" w:rsidRDefault="003935F6" w:rsidP="003935F6">
            <w:pPr>
              <w:rPr>
                <w:kern w:val="2"/>
                <w:szCs w:val="24"/>
              </w:rPr>
            </w:pPr>
          </w:p>
        </w:tc>
        <w:tc>
          <w:tcPr>
            <w:tcW w:w="3240" w:type="dxa"/>
          </w:tcPr>
          <w:p w14:paraId="6DF5CFC7" w14:textId="77777777" w:rsidR="003935F6" w:rsidRDefault="003935F6" w:rsidP="003935F6">
            <w:pPr>
              <w:rPr>
                <w:kern w:val="2"/>
                <w:szCs w:val="24"/>
              </w:rPr>
            </w:pPr>
            <w:r>
              <w:rPr>
                <w:kern w:val="2"/>
                <w:szCs w:val="24"/>
              </w:rPr>
              <w:t>1.1.10. Atstovavimo pagrindas</w:t>
            </w:r>
          </w:p>
        </w:tc>
        <w:tc>
          <w:tcPr>
            <w:tcW w:w="3510" w:type="dxa"/>
          </w:tcPr>
          <w:p w14:paraId="0A30E475" w14:textId="5FB157B7" w:rsidR="003935F6" w:rsidRDefault="003935F6" w:rsidP="003935F6">
            <w:pPr>
              <w:rPr>
                <w:kern w:val="2"/>
                <w:szCs w:val="24"/>
              </w:rPr>
            </w:pPr>
          </w:p>
        </w:tc>
      </w:tr>
      <w:tr w:rsidR="003935F6" w14:paraId="297540DE" w14:textId="77777777">
        <w:tc>
          <w:tcPr>
            <w:tcW w:w="2808" w:type="dxa"/>
            <w:vMerge w:val="restart"/>
          </w:tcPr>
          <w:p w14:paraId="24DAF68D" w14:textId="77777777" w:rsidR="003935F6" w:rsidRDefault="003935F6" w:rsidP="003935F6">
            <w:pPr>
              <w:rPr>
                <w:b/>
                <w:bCs/>
                <w:kern w:val="2"/>
                <w:szCs w:val="24"/>
              </w:rPr>
            </w:pPr>
          </w:p>
          <w:p w14:paraId="7F313970" w14:textId="77777777" w:rsidR="003935F6" w:rsidRDefault="003935F6" w:rsidP="003935F6">
            <w:pPr>
              <w:rPr>
                <w:b/>
                <w:bCs/>
                <w:kern w:val="2"/>
                <w:szCs w:val="24"/>
              </w:rPr>
            </w:pPr>
          </w:p>
          <w:p w14:paraId="1E758310" w14:textId="77777777" w:rsidR="003935F6" w:rsidRDefault="003935F6" w:rsidP="003935F6">
            <w:pPr>
              <w:rPr>
                <w:b/>
                <w:bCs/>
                <w:color w:val="FF0000"/>
                <w:kern w:val="2"/>
                <w:szCs w:val="24"/>
              </w:rPr>
            </w:pPr>
          </w:p>
          <w:p w14:paraId="1D31BC94" w14:textId="77777777" w:rsidR="003935F6" w:rsidRDefault="003935F6" w:rsidP="003935F6">
            <w:pPr>
              <w:rPr>
                <w:b/>
                <w:bCs/>
                <w:kern w:val="2"/>
                <w:szCs w:val="24"/>
              </w:rPr>
            </w:pPr>
            <w:r>
              <w:rPr>
                <w:b/>
                <w:bCs/>
                <w:kern w:val="2"/>
                <w:szCs w:val="24"/>
              </w:rPr>
              <w:t>1.2. Tiekėjas</w:t>
            </w:r>
          </w:p>
          <w:p w14:paraId="181C4359" w14:textId="77777777" w:rsidR="003935F6" w:rsidRDefault="003935F6" w:rsidP="003935F6">
            <w:pPr>
              <w:rPr>
                <w:color w:val="0070C0"/>
                <w:kern w:val="2"/>
                <w:szCs w:val="24"/>
              </w:rPr>
            </w:pPr>
            <w:r>
              <w:rPr>
                <w:color w:val="0070C0"/>
                <w:kern w:val="2"/>
                <w:szCs w:val="24"/>
              </w:rPr>
              <w:t>(jei Tiekėjas yra fizinis asmuo, skiltys atitinkamai pakoreguojamos.</w:t>
            </w:r>
          </w:p>
          <w:p w14:paraId="0F506F0C" w14:textId="77777777" w:rsidR="003935F6" w:rsidRDefault="003935F6" w:rsidP="003935F6">
            <w:pPr>
              <w:rPr>
                <w:color w:val="0070C0"/>
                <w:kern w:val="2"/>
                <w:szCs w:val="24"/>
              </w:rPr>
            </w:pPr>
            <w:r>
              <w:rPr>
                <w:color w:val="0070C0"/>
                <w:kern w:val="2"/>
                <w:szCs w:val="24"/>
              </w:rPr>
              <w:t>Jei Tiekėjas yra tiekėjų grupė, skiltys pildomos įterpiant kiekvieno grupės nario informaciją)</w:t>
            </w:r>
          </w:p>
          <w:p w14:paraId="1BC0DE4D" w14:textId="77777777" w:rsidR="003935F6" w:rsidRDefault="003935F6" w:rsidP="003935F6">
            <w:pPr>
              <w:rPr>
                <w:color w:val="0070C0"/>
                <w:kern w:val="2"/>
                <w:szCs w:val="24"/>
              </w:rPr>
            </w:pPr>
          </w:p>
          <w:p w14:paraId="511CF9A0" w14:textId="77777777" w:rsidR="003935F6" w:rsidRDefault="003935F6" w:rsidP="003935F6">
            <w:pPr>
              <w:rPr>
                <w:b/>
                <w:bCs/>
                <w:kern w:val="2"/>
                <w:szCs w:val="24"/>
              </w:rPr>
            </w:pPr>
          </w:p>
        </w:tc>
        <w:tc>
          <w:tcPr>
            <w:tcW w:w="3240" w:type="dxa"/>
          </w:tcPr>
          <w:p w14:paraId="5FA15E2B" w14:textId="77777777" w:rsidR="003935F6" w:rsidRDefault="003935F6" w:rsidP="003935F6">
            <w:pPr>
              <w:rPr>
                <w:kern w:val="2"/>
                <w:szCs w:val="24"/>
              </w:rPr>
            </w:pPr>
            <w:r>
              <w:rPr>
                <w:kern w:val="2"/>
                <w:szCs w:val="24"/>
              </w:rPr>
              <w:t>1.2.1. Pavadinimas</w:t>
            </w:r>
          </w:p>
        </w:tc>
        <w:tc>
          <w:tcPr>
            <w:tcW w:w="3510" w:type="dxa"/>
          </w:tcPr>
          <w:p w14:paraId="4CA678CD" w14:textId="77777777" w:rsidR="003935F6" w:rsidRDefault="003935F6" w:rsidP="003935F6">
            <w:pPr>
              <w:jc w:val="center"/>
              <w:rPr>
                <w:kern w:val="2"/>
                <w:szCs w:val="24"/>
              </w:rPr>
            </w:pPr>
          </w:p>
        </w:tc>
      </w:tr>
      <w:tr w:rsidR="003935F6" w14:paraId="5A1F4414" w14:textId="77777777">
        <w:tc>
          <w:tcPr>
            <w:tcW w:w="2808" w:type="dxa"/>
            <w:vMerge/>
          </w:tcPr>
          <w:p w14:paraId="124649CF" w14:textId="77777777" w:rsidR="003935F6" w:rsidRDefault="003935F6" w:rsidP="003935F6">
            <w:pPr>
              <w:rPr>
                <w:b/>
                <w:bCs/>
                <w:kern w:val="2"/>
                <w:szCs w:val="24"/>
              </w:rPr>
            </w:pPr>
          </w:p>
        </w:tc>
        <w:tc>
          <w:tcPr>
            <w:tcW w:w="3240" w:type="dxa"/>
          </w:tcPr>
          <w:p w14:paraId="2D8A56C7" w14:textId="77777777" w:rsidR="003935F6" w:rsidRDefault="003935F6" w:rsidP="003935F6">
            <w:pPr>
              <w:rPr>
                <w:kern w:val="2"/>
                <w:szCs w:val="24"/>
              </w:rPr>
            </w:pPr>
            <w:r>
              <w:rPr>
                <w:kern w:val="2"/>
                <w:szCs w:val="24"/>
              </w:rPr>
              <w:t>1.2.2. Juridinio asmens kodas</w:t>
            </w:r>
          </w:p>
        </w:tc>
        <w:tc>
          <w:tcPr>
            <w:tcW w:w="3510" w:type="dxa"/>
          </w:tcPr>
          <w:p w14:paraId="2F2FDC32" w14:textId="77777777" w:rsidR="003935F6" w:rsidRDefault="003935F6" w:rsidP="003935F6">
            <w:pPr>
              <w:jc w:val="center"/>
              <w:rPr>
                <w:kern w:val="2"/>
                <w:szCs w:val="24"/>
              </w:rPr>
            </w:pPr>
          </w:p>
        </w:tc>
      </w:tr>
      <w:tr w:rsidR="003935F6" w14:paraId="677DD19F" w14:textId="77777777">
        <w:tc>
          <w:tcPr>
            <w:tcW w:w="2808" w:type="dxa"/>
            <w:vMerge/>
          </w:tcPr>
          <w:p w14:paraId="7C838BE7" w14:textId="77777777" w:rsidR="003935F6" w:rsidRDefault="003935F6" w:rsidP="003935F6">
            <w:pPr>
              <w:rPr>
                <w:b/>
                <w:bCs/>
                <w:kern w:val="2"/>
                <w:szCs w:val="24"/>
              </w:rPr>
            </w:pPr>
          </w:p>
        </w:tc>
        <w:tc>
          <w:tcPr>
            <w:tcW w:w="3240" w:type="dxa"/>
          </w:tcPr>
          <w:p w14:paraId="5D9B188C" w14:textId="77777777" w:rsidR="003935F6" w:rsidRDefault="003935F6" w:rsidP="003935F6">
            <w:pPr>
              <w:rPr>
                <w:kern w:val="2"/>
                <w:szCs w:val="24"/>
              </w:rPr>
            </w:pPr>
            <w:r>
              <w:rPr>
                <w:kern w:val="2"/>
                <w:szCs w:val="24"/>
              </w:rPr>
              <w:t>1.2.3. Adresas</w:t>
            </w:r>
          </w:p>
        </w:tc>
        <w:tc>
          <w:tcPr>
            <w:tcW w:w="3510" w:type="dxa"/>
          </w:tcPr>
          <w:p w14:paraId="2209A7F9" w14:textId="77777777" w:rsidR="003935F6" w:rsidRDefault="003935F6" w:rsidP="003935F6">
            <w:pPr>
              <w:jc w:val="center"/>
              <w:rPr>
                <w:kern w:val="2"/>
                <w:szCs w:val="24"/>
              </w:rPr>
            </w:pPr>
          </w:p>
        </w:tc>
      </w:tr>
      <w:tr w:rsidR="003935F6" w14:paraId="6997CCAA" w14:textId="77777777">
        <w:tc>
          <w:tcPr>
            <w:tcW w:w="2808" w:type="dxa"/>
            <w:vMerge/>
          </w:tcPr>
          <w:p w14:paraId="60DFBC9E" w14:textId="77777777" w:rsidR="003935F6" w:rsidRDefault="003935F6" w:rsidP="003935F6">
            <w:pPr>
              <w:rPr>
                <w:b/>
                <w:bCs/>
                <w:kern w:val="2"/>
                <w:szCs w:val="24"/>
              </w:rPr>
            </w:pPr>
          </w:p>
        </w:tc>
        <w:tc>
          <w:tcPr>
            <w:tcW w:w="3240" w:type="dxa"/>
          </w:tcPr>
          <w:p w14:paraId="0253DCE8" w14:textId="77777777" w:rsidR="003935F6" w:rsidRDefault="003935F6" w:rsidP="003935F6">
            <w:pPr>
              <w:rPr>
                <w:kern w:val="2"/>
                <w:szCs w:val="24"/>
              </w:rPr>
            </w:pPr>
            <w:r>
              <w:rPr>
                <w:kern w:val="2"/>
                <w:szCs w:val="24"/>
              </w:rPr>
              <w:t>1.2.4. PVM mokėtojo kodas</w:t>
            </w:r>
          </w:p>
        </w:tc>
        <w:tc>
          <w:tcPr>
            <w:tcW w:w="3510" w:type="dxa"/>
          </w:tcPr>
          <w:p w14:paraId="664E6C26" w14:textId="77777777" w:rsidR="003935F6" w:rsidRDefault="003935F6" w:rsidP="003935F6">
            <w:pPr>
              <w:jc w:val="center"/>
              <w:rPr>
                <w:kern w:val="2"/>
                <w:szCs w:val="24"/>
              </w:rPr>
            </w:pPr>
          </w:p>
        </w:tc>
      </w:tr>
      <w:tr w:rsidR="003935F6" w14:paraId="56511B3F" w14:textId="77777777">
        <w:tc>
          <w:tcPr>
            <w:tcW w:w="2808" w:type="dxa"/>
            <w:vMerge/>
          </w:tcPr>
          <w:p w14:paraId="7F9384F3" w14:textId="77777777" w:rsidR="003935F6" w:rsidRDefault="003935F6" w:rsidP="003935F6">
            <w:pPr>
              <w:rPr>
                <w:b/>
                <w:bCs/>
                <w:kern w:val="2"/>
                <w:szCs w:val="24"/>
              </w:rPr>
            </w:pPr>
          </w:p>
        </w:tc>
        <w:tc>
          <w:tcPr>
            <w:tcW w:w="3240" w:type="dxa"/>
          </w:tcPr>
          <w:p w14:paraId="59604D65" w14:textId="77777777" w:rsidR="003935F6" w:rsidRDefault="003935F6" w:rsidP="003935F6">
            <w:pPr>
              <w:rPr>
                <w:kern w:val="2"/>
                <w:szCs w:val="24"/>
              </w:rPr>
            </w:pPr>
            <w:r>
              <w:rPr>
                <w:kern w:val="2"/>
                <w:szCs w:val="24"/>
              </w:rPr>
              <w:t>1.2.5. Atsiskaitomoji sąskaita</w:t>
            </w:r>
          </w:p>
        </w:tc>
        <w:tc>
          <w:tcPr>
            <w:tcW w:w="3510" w:type="dxa"/>
          </w:tcPr>
          <w:p w14:paraId="5E8603EA" w14:textId="77777777" w:rsidR="003935F6" w:rsidRDefault="003935F6" w:rsidP="003935F6">
            <w:pPr>
              <w:jc w:val="center"/>
              <w:rPr>
                <w:kern w:val="2"/>
                <w:szCs w:val="24"/>
              </w:rPr>
            </w:pPr>
          </w:p>
        </w:tc>
      </w:tr>
      <w:tr w:rsidR="003935F6" w14:paraId="76D25D72" w14:textId="77777777">
        <w:tc>
          <w:tcPr>
            <w:tcW w:w="2808" w:type="dxa"/>
            <w:vMerge/>
          </w:tcPr>
          <w:p w14:paraId="008F27AB" w14:textId="77777777" w:rsidR="003935F6" w:rsidRDefault="003935F6" w:rsidP="003935F6">
            <w:pPr>
              <w:rPr>
                <w:b/>
                <w:bCs/>
                <w:kern w:val="2"/>
                <w:szCs w:val="24"/>
              </w:rPr>
            </w:pPr>
          </w:p>
        </w:tc>
        <w:tc>
          <w:tcPr>
            <w:tcW w:w="3240" w:type="dxa"/>
          </w:tcPr>
          <w:p w14:paraId="0EF16E31" w14:textId="77777777" w:rsidR="003935F6" w:rsidRDefault="003935F6" w:rsidP="003935F6">
            <w:pPr>
              <w:rPr>
                <w:kern w:val="2"/>
                <w:szCs w:val="24"/>
              </w:rPr>
            </w:pPr>
            <w:r>
              <w:rPr>
                <w:kern w:val="2"/>
                <w:szCs w:val="24"/>
              </w:rPr>
              <w:t>1.2.6. Bankas, banko kodas</w:t>
            </w:r>
          </w:p>
        </w:tc>
        <w:tc>
          <w:tcPr>
            <w:tcW w:w="3510" w:type="dxa"/>
          </w:tcPr>
          <w:p w14:paraId="5F1D0193" w14:textId="77777777" w:rsidR="003935F6" w:rsidRDefault="003935F6" w:rsidP="003935F6">
            <w:pPr>
              <w:jc w:val="center"/>
              <w:rPr>
                <w:kern w:val="2"/>
                <w:szCs w:val="24"/>
              </w:rPr>
            </w:pPr>
          </w:p>
        </w:tc>
      </w:tr>
      <w:tr w:rsidR="003935F6" w14:paraId="76CF2E45" w14:textId="77777777">
        <w:tc>
          <w:tcPr>
            <w:tcW w:w="2808" w:type="dxa"/>
            <w:vMerge/>
          </w:tcPr>
          <w:p w14:paraId="7F57DC4A" w14:textId="77777777" w:rsidR="003935F6" w:rsidRDefault="003935F6" w:rsidP="003935F6">
            <w:pPr>
              <w:rPr>
                <w:b/>
                <w:bCs/>
                <w:kern w:val="2"/>
                <w:szCs w:val="24"/>
              </w:rPr>
            </w:pPr>
          </w:p>
        </w:tc>
        <w:tc>
          <w:tcPr>
            <w:tcW w:w="3240" w:type="dxa"/>
          </w:tcPr>
          <w:p w14:paraId="68AB0914" w14:textId="77777777" w:rsidR="003935F6" w:rsidRDefault="003935F6" w:rsidP="003935F6">
            <w:pPr>
              <w:rPr>
                <w:kern w:val="2"/>
                <w:szCs w:val="24"/>
              </w:rPr>
            </w:pPr>
            <w:r>
              <w:rPr>
                <w:kern w:val="2"/>
                <w:szCs w:val="24"/>
              </w:rPr>
              <w:t>1.2.7. Telefonas</w:t>
            </w:r>
          </w:p>
        </w:tc>
        <w:tc>
          <w:tcPr>
            <w:tcW w:w="3510" w:type="dxa"/>
          </w:tcPr>
          <w:p w14:paraId="04882A66" w14:textId="77777777" w:rsidR="003935F6" w:rsidRDefault="003935F6" w:rsidP="003935F6">
            <w:pPr>
              <w:jc w:val="center"/>
              <w:rPr>
                <w:kern w:val="2"/>
                <w:szCs w:val="24"/>
              </w:rPr>
            </w:pPr>
          </w:p>
        </w:tc>
      </w:tr>
      <w:tr w:rsidR="003935F6" w14:paraId="269EEE8D" w14:textId="77777777">
        <w:tc>
          <w:tcPr>
            <w:tcW w:w="2808" w:type="dxa"/>
            <w:vMerge/>
          </w:tcPr>
          <w:p w14:paraId="052EF525" w14:textId="77777777" w:rsidR="003935F6" w:rsidRDefault="003935F6" w:rsidP="003935F6">
            <w:pPr>
              <w:rPr>
                <w:b/>
                <w:bCs/>
                <w:kern w:val="2"/>
                <w:szCs w:val="24"/>
              </w:rPr>
            </w:pPr>
          </w:p>
        </w:tc>
        <w:tc>
          <w:tcPr>
            <w:tcW w:w="3240" w:type="dxa"/>
          </w:tcPr>
          <w:p w14:paraId="757F4B74" w14:textId="77777777" w:rsidR="003935F6" w:rsidRDefault="003935F6" w:rsidP="003935F6">
            <w:pPr>
              <w:rPr>
                <w:kern w:val="2"/>
                <w:szCs w:val="24"/>
              </w:rPr>
            </w:pPr>
            <w:r>
              <w:rPr>
                <w:kern w:val="2"/>
                <w:szCs w:val="24"/>
              </w:rPr>
              <w:t>1.2.8. El. paštas</w:t>
            </w:r>
          </w:p>
        </w:tc>
        <w:tc>
          <w:tcPr>
            <w:tcW w:w="3510" w:type="dxa"/>
          </w:tcPr>
          <w:p w14:paraId="2F7E9821" w14:textId="77777777" w:rsidR="003935F6" w:rsidRDefault="003935F6" w:rsidP="003935F6">
            <w:pPr>
              <w:jc w:val="center"/>
              <w:rPr>
                <w:kern w:val="2"/>
                <w:szCs w:val="24"/>
              </w:rPr>
            </w:pPr>
          </w:p>
        </w:tc>
      </w:tr>
      <w:tr w:rsidR="003935F6" w14:paraId="0CC1CDFC" w14:textId="77777777">
        <w:tc>
          <w:tcPr>
            <w:tcW w:w="2808" w:type="dxa"/>
            <w:vMerge/>
          </w:tcPr>
          <w:p w14:paraId="3A32526B" w14:textId="77777777" w:rsidR="003935F6" w:rsidRDefault="003935F6" w:rsidP="003935F6">
            <w:pPr>
              <w:rPr>
                <w:b/>
                <w:bCs/>
                <w:kern w:val="2"/>
                <w:szCs w:val="24"/>
              </w:rPr>
            </w:pPr>
          </w:p>
        </w:tc>
        <w:tc>
          <w:tcPr>
            <w:tcW w:w="3240" w:type="dxa"/>
          </w:tcPr>
          <w:p w14:paraId="37909961" w14:textId="77777777" w:rsidR="003935F6" w:rsidRDefault="003935F6" w:rsidP="003935F6">
            <w:pPr>
              <w:rPr>
                <w:kern w:val="2"/>
                <w:szCs w:val="24"/>
              </w:rPr>
            </w:pPr>
            <w:r>
              <w:rPr>
                <w:kern w:val="2"/>
                <w:szCs w:val="24"/>
              </w:rPr>
              <w:t>1.2.9. Šalies atstovas</w:t>
            </w:r>
          </w:p>
        </w:tc>
        <w:tc>
          <w:tcPr>
            <w:tcW w:w="3510" w:type="dxa"/>
          </w:tcPr>
          <w:p w14:paraId="4158F528" w14:textId="77777777" w:rsidR="003935F6" w:rsidRDefault="003935F6" w:rsidP="003935F6">
            <w:pPr>
              <w:jc w:val="center"/>
              <w:rPr>
                <w:kern w:val="2"/>
                <w:szCs w:val="24"/>
              </w:rPr>
            </w:pPr>
          </w:p>
        </w:tc>
      </w:tr>
      <w:tr w:rsidR="003935F6" w14:paraId="5CEC3529" w14:textId="77777777">
        <w:tc>
          <w:tcPr>
            <w:tcW w:w="2808" w:type="dxa"/>
            <w:vMerge/>
          </w:tcPr>
          <w:p w14:paraId="0207F6D8" w14:textId="77777777" w:rsidR="003935F6" w:rsidRDefault="003935F6" w:rsidP="003935F6">
            <w:pPr>
              <w:rPr>
                <w:b/>
                <w:bCs/>
                <w:kern w:val="2"/>
                <w:szCs w:val="24"/>
              </w:rPr>
            </w:pPr>
          </w:p>
        </w:tc>
        <w:tc>
          <w:tcPr>
            <w:tcW w:w="3240" w:type="dxa"/>
          </w:tcPr>
          <w:p w14:paraId="06957C16" w14:textId="77777777" w:rsidR="003935F6" w:rsidRDefault="003935F6" w:rsidP="003935F6">
            <w:pPr>
              <w:rPr>
                <w:kern w:val="2"/>
                <w:szCs w:val="24"/>
              </w:rPr>
            </w:pPr>
            <w:r>
              <w:rPr>
                <w:kern w:val="2"/>
                <w:szCs w:val="24"/>
              </w:rPr>
              <w:t>1.2.10. Atstovavimo pagrindas</w:t>
            </w:r>
          </w:p>
        </w:tc>
        <w:tc>
          <w:tcPr>
            <w:tcW w:w="3510" w:type="dxa"/>
          </w:tcPr>
          <w:p w14:paraId="2FC613A4" w14:textId="77777777" w:rsidR="003935F6" w:rsidRDefault="003935F6" w:rsidP="003935F6">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1"/>
        <w:gridCol w:w="2087"/>
        <w:gridCol w:w="4748"/>
      </w:tblGrid>
      <w:tr w:rsidR="00B767F3" w14:paraId="3EFEA890" w14:textId="77777777">
        <w:trPr>
          <w:trHeight w:val="300"/>
        </w:trPr>
        <w:tc>
          <w:tcPr>
            <w:tcW w:w="9535" w:type="dxa"/>
            <w:gridSpan w:val="4"/>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rsidTr="00650248">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 xml:space="preserve">2.1. Pirkėjo kontaktiniai asmenys, atsakingi už Sutarties vykdymą, Prekių priėmimą, Sąskaitų per </w:t>
            </w:r>
            <w:r>
              <w:rPr>
                <w:b/>
                <w:bCs/>
                <w:kern w:val="2"/>
                <w:szCs w:val="24"/>
              </w:rPr>
              <w:lastRenderedPageBreak/>
              <w:t>informacinę sistemą SABIS priėmimą</w:t>
            </w:r>
          </w:p>
        </w:tc>
        <w:tc>
          <w:tcPr>
            <w:tcW w:w="6835" w:type="dxa"/>
            <w:gridSpan w:val="2"/>
            <w:tcBorders>
              <w:top w:val="single" w:sz="4" w:space="0" w:color="auto"/>
              <w:left w:val="single" w:sz="4" w:space="0" w:color="auto"/>
              <w:bottom w:val="single" w:sz="4" w:space="0" w:color="auto"/>
              <w:right w:val="single" w:sz="4" w:space="0" w:color="auto"/>
            </w:tcBorders>
          </w:tcPr>
          <w:p w14:paraId="61F9B250" w14:textId="77777777" w:rsidR="00B767F3" w:rsidRDefault="00DD7479">
            <w:pPr>
              <w:rPr>
                <w:color w:val="4472C4"/>
                <w:kern w:val="2"/>
                <w:szCs w:val="24"/>
              </w:rPr>
            </w:pPr>
            <w:r>
              <w:rPr>
                <w:color w:val="4472C4"/>
                <w:kern w:val="2"/>
                <w:szCs w:val="24"/>
              </w:rPr>
              <w:lastRenderedPageBreak/>
              <w:t>(nurodyti padalinį / skyrių, pareigas, vardą, pavardę, tel., el. paštą)</w:t>
            </w:r>
          </w:p>
        </w:tc>
      </w:tr>
      <w:tr w:rsidR="00B767F3" w14:paraId="79A5CFAF" w14:textId="77777777" w:rsidTr="00650248">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t>2.2. Tiekėjo kontaktiniai asmenys, atsakingi už Sutarties vykdymą</w:t>
            </w:r>
          </w:p>
        </w:tc>
        <w:tc>
          <w:tcPr>
            <w:tcW w:w="6835"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2A3330D6" w14:textId="77777777">
        <w:trPr>
          <w:trHeight w:val="300"/>
        </w:trPr>
        <w:tc>
          <w:tcPr>
            <w:tcW w:w="9535" w:type="dxa"/>
            <w:gridSpan w:val="4"/>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rsidTr="00650248">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t xml:space="preserve">3.1. Sutarties dalykas </w:t>
            </w:r>
          </w:p>
        </w:tc>
        <w:tc>
          <w:tcPr>
            <w:tcW w:w="6835" w:type="dxa"/>
            <w:gridSpan w:val="2"/>
            <w:tcBorders>
              <w:top w:val="single" w:sz="4" w:space="0" w:color="auto"/>
              <w:left w:val="single" w:sz="4" w:space="0" w:color="auto"/>
              <w:bottom w:val="single" w:sz="4" w:space="0" w:color="auto"/>
              <w:right w:val="single" w:sz="4" w:space="0" w:color="auto"/>
            </w:tcBorders>
          </w:tcPr>
          <w:p w14:paraId="38A20513" w14:textId="77777777" w:rsidR="003935F6" w:rsidRPr="003935F6" w:rsidRDefault="003935F6" w:rsidP="003935F6">
            <w:pPr>
              <w:jc w:val="both"/>
              <w:rPr>
                <w:kern w:val="2"/>
                <w:szCs w:val="24"/>
              </w:rPr>
            </w:pPr>
            <w:r w:rsidRPr="003935F6">
              <w:rPr>
                <w:kern w:val="2"/>
                <w:szCs w:val="24"/>
              </w:rPr>
              <w:t>Tiekėjas įsipareigoja Sutartyje numatytomis sąlygomis perduoti Pirkėjui keleivinį elektromobilį, 1 vnt. (toliau – Prekė).</w:t>
            </w:r>
          </w:p>
          <w:p w14:paraId="74009C55" w14:textId="3AA985B1" w:rsidR="00B767F3" w:rsidRDefault="003935F6" w:rsidP="003935F6">
            <w:pPr>
              <w:jc w:val="both"/>
              <w:rPr>
                <w:color w:val="000000"/>
                <w:kern w:val="2"/>
                <w:szCs w:val="24"/>
              </w:rPr>
            </w:pPr>
            <w:r w:rsidRPr="003935F6">
              <w:rPr>
                <w:kern w:val="2"/>
                <w:szCs w:val="24"/>
              </w:rPr>
              <w:t>Išsamus Prekių aprašymas ir kiti reikalavimai tiekiamoms Prekėms nustatyti Sutarties priede Nr. [2] „Techninė specifikacija“ (toliau – Techninė specifikacija) ir Sutarties priede Nr. [3] „Pasiūlymas“.</w:t>
            </w:r>
          </w:p>
        </w:tc>
      </w:tr>
      <w:tr w:rsidR="00B767F3" w14:paraId="583E85D0" w14:textId="77777777" w:rsidTr="00650248">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t>3.2. Pirkimo pavadinimas ir numeris</w:t>
            </w:r>
          </w:p>
        </w:tc>
        <w:tc>
          <w:tcPr>
            <w:tcW w:w="6835" w:type="dxa"/>
            <w:gridSpan w:val="2"/>
            <w:tcBorders>
              <w:top w:val="single" w:sz="4" w:space="0" w:color="auto"/>
              <w:left w:val="single" w:sz="4" w:space="0" w:color="auto"/>
              <w:bottom w:val="single" w:sz="4" w:space="0" w:color="auto"/>
              <w:right w:val="single" w:sz="4" w:space="0" w:color="auto"/>
            </w:tcBorders>
          </w:tcPr>
          <w:p w14:paraId="08921EB4" w14:textId="77777777" w:rsidR="00B767F3" w:rsidRDefault="003935F6">
            <w:pPr>
              <w:rPr>
                <w:kern w:val="2"/>
                <w:szCs w:val="24"/>
              </w:rPr>
            </w:pPr>
            <w:r>
              <w:rPr>
                <w:kern w:val="2"/>
                <w:szCs w:val="24"/>
              </w:rPr>
              <w:t>Keleivinis elektromobilis</w:t>
            </w:r>
          </w:p>
          <w:p w14:paraId="1E986A9B" w14:textId="610F61F8" w:rsidR="003935F6" w:rsidRDefault="003935F6">
            <w:pPr>
              <w:rPr>
                <w:kern w:val="2"/>
                <w:szCs w:val="24"/>
              </w:rPr>
            </w:pPr>
            <w:r>
              <w:rPr>
                <w:kern w:val="2"/>
                <w:szCs w:val="24"/>
              </w:rPr>
              <w:t xml:space="preserve">Pirkimo ID </w:t>
            </w:r>
            <w:r w:rsidRPr="003935F6">
              <w:rPr>
                <w:kern w:val="2"/>
                <w:szCs w:val="24"/>
                <w:highlight w:val="yellow"/>
              </w:rPr>
              <w:t>________</w:t>
            </w:r>
          </w:p>
        </w:tc>
      </w:tr>
      <w:tr w:rsidR="00B767F3" w14:paraId="44A63690" w14:textId="77777777" w:rsidTr="00650248">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835" w:type="dxa"/>
            <w:gridSpan w:val="2"/>
            <w:tcBorders>
              <w:top w:val="single" w:sz="4" w:space="0" w:color="auto"/>
              <w:left w:val="single" w:sz="4" w:space="0" w:color="auto"/>
              <w:bottom w:val="single" w:sz="4" w:space="0" w:color="auto"/>
              <w:right w:val="single" w:sz="4" w:space="0" w:color="auto"/>
            </w:tcBorders>
          </w:tcPr>
          <w:p w14:paraId="4FF35239" w14:textId="3929E22A" w:rsidR="00B767F3" w:rsidRDefault="00DD7479">
            <w:pPr>
              <w:rPr>
                <w:kern w:val="2"/>
                <w:szCs w:val="24"/>
              </w:rPr>
            </w:pPr>
            <w:r>
              <w:rPr>
                <w:kern w:val="2"/>
                <w:szCs w:val="24"/>
              </w:rPr>
              <w:t>Netaikoma</w:t>
            </w:r>
          </w:p>
        </w:tc>
      </w:tr>
      <w:tr w:rsidR="00B767F3" w14:paraId="7A8EB718" w14:textId="77777777">
        <w:trPr>
          <w:trHeight w:val="300"/>
        </w:trPr>
        <w:tc>
          <w:tcPr>
            <w:tcW w:w="9535" w:type="dxa"/>
            <w:gridSpan w:val="4"/>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3322A23C" w14:textId="77777777" w:rsidTr="00650248">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57A63A12" w14:textId="32B2C59A" w:rsidR="00B767F3" w:rsidRDefault="00DD7479">
            <w:pPr>
              <w:rPr>
                <w:b/>
                <w:bCs/>
                <w:kern w:val="2"/>
                <w:szCs w:val="24"/>
              </w:rPr>
            </w:pPr>
            <w:r>
              <w:rPr>
                <w:b/>
                <w:bCs/>
                <w:kern w:val="2"/>
                <w:szCs w:val="24"/>
              </w:rPr>
              <w:t>4.1. Prekių pristatymo terminas, kai Prekės pristatomos vienu kartu</w:t>
            </w:r>
          </w:p>
        </w:tc>
        <w:tc>
          <w:tcPr>
            <w:tcW w:w="6835" w:type="dxa"/>
            <w:gridSpan w:val="2"/>
            <w:tcBorders>
              <w:top w:val="single" w:sz="4" w:space="0" w:color="auto"/>
              <w:left w:val="single" w:sz="4" w:space="0" w:color="auto"/>
              <w:bottom w:val="single" w:sz="4" w:space="0" w:color="auto"/>
              <w:right w:val="single" w:sz="4" w:space="0" w:color="auto"/>
            </w:tcBorders>
          </w:tcPr>
          <w:p w14:paraId="1F0E9B75" w14:textId="1FFF061E" w:rsidR="00B767F3" w:rsidRDefault="00DD7479" w:rsidP="003935F6">
            <w:pPr>
              <w:jc w:val="both"/>
              <w:rPr>
                <w:kern w:val="2"/>
                <w:szCs w:val="24"/>
              </w:rPr>
            </w:pPr>
            <w:r>
              <w:rPr>
                <w:kern w:val="2"/>
                <w:szCs w:val="24"/>
              </w:rPr>
              <w:t xml:space="preserve">Tiekėjas Prekes (visą Prekių kiekį) įsipareigoja pristatyti </w:t>
            </w:r>
            <w:r>
              <w:rPr>
                <w:b/>
                <w:bCs/>
                <w:kern w:val="2"/>
                <w:szCs w:val="24"/>
              </w:rPr>
              <w:t>ne vėliau kaip per</w:t>
            </w:r>
            <w:r>
              <w:rPr>
                <w:kern w:val="2"/>
                <w:szCs w:val="24"/>
              </w:rPr>
              <w:t xml:space="preserve"> </w:t>
            </w:r>
            <w:r w:rsidR="003935F6">
              <w:rPr>
                <w:kern w:val="2"/>
                <w:szCs w:val="24"/>
              </w:rPr>
              <w:t>4 mėnesius</w:t>
            </w:r>
            <w:r>
              <w:rPr>
                <w:color w:val="000000"/>
                <w:kern w:val="2"/>
                <w:szCs w:val="24"/>
              </w:rPr>
              <w:t xml:space="preserve"> nuo Sutarties įsigaliojimo dienos šiuo adresu: </w:t>
            </w:r>
            <w:r w:rsidR="003935F6">
              <w:rPr>
                <w:color w:val="000000"/>
                <w:kern w:val="2"/>
                <w:szCs w:val="24"/>
              </w:rPr>
              <w:t xml:space="preserve">Karjero g. 2, </w:t>
            </w:r>
            <w:proofErr w:type="spellStart"/>
            <w:r w:rsidR="003935F6">
              <w:rPr>
                <w:color w:val="000000"/>
                <w:kern w:val="2"/>
                <w:szCs w:val="24"/>
              </w:rPr>
              <w:t>Takniškių</w:t>
            </w:r>
            <w:proofErr w:type="spellEnd"/>
            <w:r w:rsidR="003935F6">
              <w:rPr>
                <w:color w:val="000000"/>
                <w:kern w:val="2"/>
                <w:szCs w:val="24"/>
              </w:rPr>
              <w:t xml:space="preserve"> km., Alytaus raj</w:t>
            </w:r>
            <w:r>
              <w:rPr>
                <w:kern w:val="2"/>
                <w:szCs w:val="24"/>
              </w:rPr>
              <w:t>.</w:t>
            </w:r>
          </w:p>
          <w:p w14:paraId="0E6EA5F5" w14:textId="77777777" w:rsidR="00B767F3" w:rsidRDefault="00B767F3">
            <w:pPr>
              <w:rPr>
                <w:kern w:val="2"/>
                <w:szCs w:val="24"/>
              </w:rPr>
            </w:pPr>
          </w:p>
          <w:p w14:paraId="45E1624C" w14:textId="7C184C7A" w:rsidR="00B767F3" w:rsidRPr="003935F6" w:rsidRDefault="003935F6">
            <w:pPr>
              <w:rPr>
                <w:i/>
                <w:iCs/>
                <w:color w:val="FF0000"/>
                <w:kern w:val="2"/>
                <w:szCs w:val="24"/>
              </w:rPr>
            </w:pPr>
            <w:r w:rsidRPr="003935F6">
              <w:rPr>
                <w:i/>
                <w:iCs/>
                <w:color w:val="FF0000"/>
                <w:kern w:val="2"/>
                <w:szCs w:val="24"/>
              </w:rPr>
              <w:t>a</w:t>
            </w:r>
            <w:r w:rsidR="00DD7479" w:rsidRPr="003935F6">
              <w:rPr>
                <w:i/>
                <w:iCs/>
                <w:color w:val="FF0000"/>
                <w:kern w:val="2"/>
                <w:szCs w:val="24"/>
              </w:rPr>
              <w:t>rba</w:t>
            </w:r>
            <w:r w:rsidRPr="003935F6">
              <w:rPr>
                <w:i/>
                <w:iCs/>
                <w:color w:val="FF0000"/>
                <w:kern w:val="2"/>
                <w:szCs w:val="24"/>
              </w:rPr>
              <w:t xml:space="preserve"> jei tiekėjas siūlo ekonominio naudingumo kriterijų Nr. 3</w:t>
            </w:r>
          </w:p>
          <w:p w14:paraId="2E213F45" w14:textId="77777777" w:rsidR="003935F6" w:rsidRDefault="003935F6">
            <w:pPr>
              <w:rPr>
                <w:color w:val="FF0000"/>
                <w:kern w:val="2"/>
                <w:szCs w:val="24"/>
              </w:rPr>
            </w:pPr>
          </w:p>
          <w:p w14:paraId="692B09C4" w14:textId="049BE41B" w:rsidR="00B767F3" w:rsidRPr="003935F6" w:rsidRDefault="003935F6" w:rsidP="003935F6">
            <w:pPr>
              <w:jc w:val="both"/>
              <w:rPr>
                <w:kern w:val="2"/>
                <w:szCs w:val="24"/>
              </w:rPr>
            </w:pPr>
            <w:r>
              <w:rPr>
                <w:kern w:val="2"/>
                <w:szCs w:val="24"/>
              </w:rPr>
              <w:t xml:space="preserve">Tiekėjas Prekes (visą Prekių kiekį) įsipareigoja pristatyti </w:t>
            </w:r>
            <w:r>
              <w:rPr>
                <w:b/>
                <w:bCs/>
                <w:kern w:val="2"/>
                <w:szCs w:val="24"/>
              </w:rPr>
              <w:t>ne vėliau kaip per</w:t>
            </w:r>
            <w:r>
              <w:rPr>
                <w:kern w:val="2"/>
                <w:szCs w:val="24"/>
              </w:rPr>
              <w:t xml:space="preserve"> </w:t>
            </w:r>
            <w:r w:rsidRPr="003935F6">
              <w:rPr>
                <w:color w:val="EE0000"/>
                <w:kern w:val="2"/>
                <w:szCs w:val="24"/>
              </w:rPr>
              <w:t xml:space="preserve">(_įrašyti tiekėjo pasiūlytą reikšmę_) </w:t>
            </w:r>
            <w:r>
              <w:rPr>
                <w:kern w:val="2"/>
                <w:szCs w:val="24"/>
              </w:rPr>
              <w:t>mėnesius</w:t>
            </w:r>
            <w:r>
              <w:rPr>
                <w:color w:val="000000"/>
                <w:kern w:val="2"/>
                <w:szCs w:val="24"/>
              </w:rPr>
              <w:t xml:space="preserve"> nuo sutarties įsigaliojimo dienos šiuo adresu: Karjero g. 2, </w:t>
            </w:r>
            <w:proofErr w:type="spellStart"/>
            <w:r>
              <w:rPr>
                <w:color w:val="000000"/>
                <w:kern w:val="2"/>
                <w:szCs w:val="24"/>
              </w:rPr>
              <w:t>Takniškių</w:t>
            </w:r>
            <w:proofErr w:type="spellEnd"/>
            <w:r>
              <w:rPr>
                <w:color w:val="000000"/>
                <w:kern w:val="2"/>
                <w:szCs w:val="24"/>
              </w:rPr>
              <w:t xml:space="preserve"> km., Alytaus raj</w:t>
            </w:r>
            <w:r>
              <w:rPr>
                <w:kern w:val="2"/>
                <w:szCs w:val="24"/>
              </w:rPr>
              <w:t>.</w:t>
            </w:r>
          </w:p>
        </w:tc>
      </w:tr>
      <w:tr w:rsidR="00B767F3" w14:paraId="561BFE7C" w14:textId="77777777" w:rsidTr="00650248">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t>4.2. Prekių (ar jų dalies) pristatymo termino pratęsimas</w:t>
            </w:r>
          </w:p>
        </w:tc>
        <w:tc>
          <w:tcPr>
            <w:tcW w:w="6835" w:type="dxa"/>
            <w:gridSpan w:val="2"/>
            <w:tcBorders>
              <w:top w:val="single" w:sz="4" w:space="0" w:color="auto"/>
              <w:left w:val="single" w:sz="4" w:space="0" w:color="auto"/>
              <w:bottom w:val="single" w:sz="4" w:space="0" w:color="auto"/>
              <w:right w:val="single" w:sz="4" w:space="0" w:color="auto"/>
            </w:tcBorders>
          </w:tcPr>
          <w:p w14:paraId="13A5AE4A" w14:textId="1DB657F2" w:rsidR="00B767F3" w:rsidRDefault="00DD7479" w:rsidP="003935F6">
            <w:pPr>
              <w:jc w:val="both"/>
              <w:rPr>
                <w:kern w:val="2"/>
                <w:szCs w:val="24"/>
              </w:rPr>
            </w:pPr>
            <w:r>
              <w:rPr>
                <w:kern w:val="2"/>
                <w:szCs w:val="24"/>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w:t>
            </w:r>
            <w:r w:rsidR="003935F6" w:rsidRPr="003935F6">
              <w:rPr>
                <w:b/>
                <w:bCs/>
                <w:kern w:val="2"/>
                <w:szCs w:val="24"/>
              </w:rPr>
              <w:t>10 darbo dienų</w:t>
            </w:r>
            <w:r>
              <w:rPr>
                <w:kern w:val="2"/>
                <w:szCs w:val="24"/>
              </w:rPr>
              <w:t>, apie tai praneša Pirkėjui, pateikdamas minėtų aplinkybių egzistavimo įrodymus. Nurodytas aplinkybes vertina Pirkėjas. Pirkėjui sutikus, Prekių pristatymo terminas gali būti pratęsiamas tik minėtų aplinkybių egzistavimo laikotarpiui, bet ne ilgiau nei</w:t>
            </w:r>
            <w:r w:rsidR="003935F6">
              <w:rPr>
                <w:kern w:val="2"/>
                <w:szCs w:val="24"/>
              </w:rPr>
              <w:t xml:space="preserve"> </w:t>
            </w:r>
            <w:r w:rsidR="003935F6" w:rsidRPr="003935F6">
              <w:rPr>
                <w:b/>
                <w:bCs/>
                <w:kern w:val="2"/>
                <w:szCs w:val="24"/>
              </w:rPr>
              <w:t>1 (vieno) mėnesio</w:t>
            </w:r>
            <w:r>
              <w:rPr>
                <w:kern w:val="2"/>
                <w:szCs w:val="24"/>
              </w:rPr>
              <w:t xml:space="preserve"> laikotarpiui.</w:t>
            </w:r>
          </w:p>
        </w:tc>
      </w:tr>
      <w:tr w:rsidR="00B767F3" w14:paraId="23D0B5E1" w14:textId="77777777" w:rsidTr="00650248">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t>4.3. Užsakymų teikimo tvarka</w:t>
            </w:r>
          </w:p>
        </w:tc>
        <w:tc>
          <w:tcPr>
            <w:tcW w:w="6835" w:type="dxa"/>
            <w:gridSpan w:val="2"/>
            <w:tcBorders>
              <w:top w:val="single" w:sz="4" w:space="0" w:color="auto"/>
              <w:left w:val="single" w:sz="4" w:space="0" w:color="auto"/>
              <w:bottom w:val="single" w:sz="4" w:space="0" w:color="auto"/>
              <w:right w:val="single" w:sz="4" w:space="0" w:color="auto"/>
            </w:tcBorders>
          </w:tcPr>
          <w:p w14:paraId="4F9F0D5E" w14:textId="1D1A0AD0" w:rsidR="00B767F3" w:rsidRDefault="00DD7479">
            <w:pPr>
              <w:rPr>
                <w:kern w:val="2"/>
                <w:szCs w:val="24"/>
              </w:rPr>
            </w:pPr>
            <w:r>
              <w:rPr>
                <w:kern w:val="2"/>
                <w:szCs w:val="24"/>
              </w:rPr>
              <w:t>Netaikoma</w:t>
            </w:r>
          </w:p>
        </w:tc>
      </w:tr>
      <w:tr w:rsidR="00B767F3" w14:paraId="5806B101" w14:textId="77777777" w:rsidTr="00650248">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lastRenderedPageBreak/>
              <w:t>4.4. Dėl minimalios užsakymo vertės / apimties</w:t>
            </w:r>
          </w:p>
        </w:tc>
        <w:tc>
          <w:tcPr>
            <w:tcW w:w="6835" w:type="dxa"/>
            <w:gridSpan w:val="2"/>
            <w:tcBorders>
              <w:top w:val="single" w:sz="4" w:space="0" w:color="auto"/>
              <w:left w:val="single" w:sz="4" w:space="0" w:color="auto"/>
              <w:bottom w:val="single" w:sz="4" w:space="0" w:color="auto"/>
              <w:right w:val="single" w:sz="4" w:space="0" w:color="auto"/>
            </w:tcBorders>
          </w:tcPr>
          <w:p w14:paraId="28A4DEDE" w14:textId="061A2C3D" w:rsidR="00B767F3" w:rsidRDefault="00DD7479">
            <w:pPr>
              <w:rPr>
                <w:kern w:val="2"/>
                <w:szCs w:val="24"/>
              </w:rPr>
            </w:pPr>
            <w:r>
              <w:rPr>
                <w:kern w:val="2"/>
                <w:szCs w:val="24"/>
              </w:rPr>
              <w:t>Netaikoma</w:t>
            </w:r>
          </w:p>
        </w:tc>
      </w:tr>
      <w:tr w:rsidR="00B767F3" w14:paraId="30B555A8" w14:textId="77777777" w:rsidTr="00650248">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t xml:space="preserve">4.5. Kartu su Prekėmis pateikiami dokumentai </w:t>
            </w:r>
          </w:p>
        </w:tc>
        <w:tc>
          <w:tcPr>
            <w:tcW w:w="6835" w:type="dxa"/>
            <w:gridSpan w:val="2"/>
            <w:tcBorders>
              <w:top w:val="single" w:sz="4" w:space="0" w:color="auto"/>
              <w:left w:val="single" w:sz="4" w:space="0" w:color="auto"/>
              <w:bottom w:val="single" w:sz="4" w:space="0" w:color="auto"/>
              <w:right w:val="single" w:sz="4" w:space="0" w:color="auto"/>
            </w:tcBorders>
          </w:tcPr>
          <w:p w14:paraId="245F460A" w14:textId="77777777" w:rsidR="003935F6" w:rsidRDefault="00DD7479" w:rsidP="003935F6">
            <w:pPr>
              <w:jc w:val="both"/>
              <w:rPr>
                <w:kern w:val="2"/>
                <w:szCs w:val="24"/>
              </w:rPr>
            </w:pPr>
            <w:r>
              <w:rPr>
                <w:kern w:val="2"/>
                <w:szCs w:val="24"/>
              </w:rPr>
              <w:t>Kartu su Prekė</w:t>
            </w:r>
            <w:r w:rsidRPr="003935F6">
              <w:rPr>
                <w:kern w:val="2"/>
                <w:szCs w:val="24"/>
              </w:rPr>
              <w:t>mis pateikiami šie dokumentai: Prekių perdavimo-priėmimo aktas.</w:t>
            </w:r>
          </w:p>
          <w:p w14:paraId="73FFA04B" w14:textId="6ACF0E2A" w:rsidR="00B767F3" w:rsidRDefault="00DD7479" w:rsidP="003935F6">
            <w:pPr>
              <w:jc w:val="both"/>
              <w:rPr>
                <w:kern w:val="2"/>
                <w:szCs w:val="24"/>
              </w:rPr>
            </w:pPr>
            <w:r>
              <w:rPr>
                <w:kern w:val="2"/>
                <w:szCs w:val="24"/>
              </w:rPr>
              <w:t>Tiekėjui nepateikus nurodytų dokumentų, laikoma, kad Prekės neatitinka Sutartyje nustatytų reikalavimų.</w:t>
            </w:r>
          </w:p>
        </w:tc>
      </w:tr>
      <w:tr w:rsidR="00B767F3" w14:paraId="256DAE69" w14:textId="77777777">
        <w:trPr>
          <w:trHeight w:val="300"/>
        </w:trPr>
        <w:tc>
          <w:tcPr>
            <w:tcW w:w="9535" w:type="dxa"/>
            <w:gridSpan w:val="4"/>
          </w:tcPr>
          <w:p w14:paraId="37A3E3FA" w14:textId="77777777" w:rsidR="00B767F3" w:rsidRDefault="00DD7479">
            <w:pPr>
              <w:jc w:val="center"/>
              <w:rPr>
                <w:b/>
                <w:bCs/>
                <w:kern w:val="2"/>
                <w:szCs w:val="24"/>
              </w:rPr>
            </w:pPr>
            <w:r>
              <w:rPr>
                <w:b/>
                <w:bCs/>
                <w:kern w:val="2"/>
                <w:szCs w:val="24"/>
              </w:rPr>
              <w:t>5. SUTARTIES KAINA IR ATSISKAITYMO TVARKA</w:t>
            </w:r>
          </w:p>
        </w:tc>
      </w:tr>
      <w:tr w:rsidR="00B767F3" w14:paraId="79E7586B" w14:textId="77777777" w:rsidTr="00650248">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t>5.1. Sutarčiai taikomas kainos apskaičiavimo būdas</w:t>
            </w:r>
          </w:p>
        </w:tc>
        <w:tc>
          <w:tcPr>
            <w:tcW w:w="6835" w:type="dxa"/>
            <w:gridSpan w:val="2"/>
            <w:tcBorders>
              <w:top w:val="single" w:sz="4" w:space="0" w:color="auto"/>
              <w:left w:val="single" w:sz="4" w:space="0" w:color="auto"/>
              <w:bottom w:val="single" w:sz="4" w:space="0" w:color="auto"/>
              <w:right w:val="single" w:sz="4" w:space="0" w:color="auto"/>
            </w:tcBorders>
          </w:tcPr>
          <w:p w14:paraId="5898D319" w14:textId="239C1296" w:rsidR="00B767F3" w:rsidRPr="003935F6" w:rsidRDefault="00DD7479">
            <w:pPr>
              <w:rPr>
                <w:kern w:val="2"/>
                <w:szCs w:val="24"/>
              </w:rPr>
            </w:pPr>
            <w:r>
              <w:rPr>
                <w:kern w:val="2"/>
                <w:szCs w:val="24"/>
              </w:rPr>
              <w:t>Fiksuotos kainos kainodara</w:t>
            </w:r>
          </w:p>
        </w:tc>
      </w:tr>
      <w:tr w:rsidR="00B767F3" w14:paraId="109F3FAF" w14:textId="77777777" w:rsidTr="00650248">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7B16502A" w14:textId="029C075D" w:rsidR="00B767F3" w:rsidRDefault="00DD7479" w:rsidP="005B634A">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tc>
        <w:tc>
          <w:tcPr>
            <w:tcW w:w="6835" w:type="dxa"/>
            <w:gridSpan w:val="2"/>
            <w:tcBorders>
              <w:top w:val="single" w:sz="4" w:space="0" w:color="auto"/>
              <w:left w:val="single" w:sz="4" w:space="0" w:color="auto"/>
              <w:bottom w:val="single" w:sz="4" w:space="0" w:color="auto"/>
              <w:right w:val="single" w:sz="4" w:space="0" w:color="auto"/>
            </w:tcBorders>
          </w:tcPr>
          <w:p w14:paraId="220E6487" w14:textId="77777777" w:rsidR="00B767F3" w:rsidRDefault="00DD7479" w:rsidP="005B634A">
            <w:pPr>
              <w:jc w:val="both"/>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1D335FE5" w14:textId="77777777" w:rsidR="00B767F3" w:rsidRDefault="00DD7479" w:rsidP="005B634A">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6F2874B" w14:textId="77777777" w:rsidR="00B767F3" w:rsidRDefault="00DD7479" w:rsidP="005B634A">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313D1D71" w14:textId="77777777" w:rsidR="00B767F3" w:rsidRDefault="00DD7479" w:rsidP="005B634A">
            <w:pPr>
              <w:jc w:val="both"/>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B767F3" w14:paraId="4E598B63" w14:textId="77777777" w:rsidTr="00650248">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09D5AFF9" w14:textId="77777777" w:rsidR="00B767F3" w:rsidRDefault="00DD7479">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65CC9715" w14:textId="77777777" w:rsidR="00B767F3" w:rsidRDefault="00B767F3">
            <w:pPr>
              <w:rPr>
                <w:b/>
                <w:bCs/>
                <w:kern w:val="2"/>
                <w:szCs w:val="24"/>
              </w:rPr>
            </w:pPr>
          </w:p>
          <w:p w14:paraId="74CCE03C" w14:textId="77777777" w:rsidR="00B767F3" w:rsidRDefault="00B767F3">
            <w:pPr>
              <w:rPr>
                <w:kern w:val="2"/>
                <w:szCs w:val="24"/>
              </w:rPr>
            </w:pPr>
          </w:p>
        </w:tc>
        <w:tc>
          <w:tcPr>
            <w:tcW w:w="6835" w:type="dxa"/>
            <w:gridSpan w:val="2"/>
            <w:tcBorders>
              <w:top w:val="single" w:sz="4" w:space="0" w:color="auto"/>
              <w:left w:val="single" w:sz="4" w:space="0" w:color="auto"/>
              <w:bottom w:val="single" w:sz="4" w:space="0" w:color="auto"/>
              <w:right w:val="single" w:sz="4" w:space="0" w:color="auto"/>
            </w:tcBorders>
          </w:tcPr>
          <w:p w14:paraId="57BA3F80" w14:textId="77777777" w:rsidR="00B767F3" w:rsidRPr="005B634A" w:rsidRDefault="00DD7479">
            <w:pPr>
              <w:rPr>
                <w:kern w:val="2"/>
                <w:szCs w:val="24"/>
              </w:rPr>
            </w:pPr>
            <w:r w:rsidRPr="005B634A">
              <w:rPr>
                <w:kern w:val="2"/>
                <w:szCs w:val="24"/>
              </w:rPr>
              <w:t>Sutarties kaina / įkainiai bus perskaičiuojami:</w:t>
            </w:r>
          </w:p>
          <w:p w14:paraId="1D572FFD" w14:textId="315B1DFC" w:rsidR="005B634A" w:rsidRPr="005B634A" w:rsidRDefault="00DD7479" w:rsidP="005B634A">
            <w:pPr>
              <w:rPr>
                <w:kern w:val="2"/>
                <w:szCs w:val="24"/>
              </w:rPr>
            </w:pPr>
            <w:r w:rsidRPr="005B634A">
              <w:rPr>
                <w:kern w:val="2"/>
                <w:szCs w:val="24"/>
              </w:rPr>
              <w:t>5.3.1. dėl PVM tarifo pasikeitimo</w:t>
            </w:r>
            <w:r w:rsidR="005B634A" w:rsidRPr="005B634A">
              <w:rPr>
                <w:kern w:val="2"/>
                <w:szCs w:val="24"/>
              </w:rPr>
              <w:t>.</w:t>
            </w:r>
          </w:p>
          <w:p w14:paraId="7CE73E9A" w14:textId="36D33BC0" w:rsidR="00B767F3" w:rsidRDefault="00B767F3">
            <w:pPr>
              <w:rPr>
                <w:color w:val="FF0000"/>
                <w:kern w:val="2"/>
              </w:rPr>
            </w:pPr>
          </w:p>
        </w:tc>
      </w:tr>
      <w:tr w:rsidR="00B767F3" w14:paraId="5FAF5543" w14:textId="77777777" w:rsidTr="00650248">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5C452F1A" w14:textId="77777777" w:rsidR="00B767F3" w:rsidRDefault="00DD7479">
            <w:pPr>
              <w:rPr>
                <w:b/>
                <w:bCs/>
                <w:kern w:val="2"/>
                <w:szCs w:val="24"/>
              </w:rPr>
            </w:pPr>
            <w:r>
              <w:rPr>
                <w:b/>
                <w:bCs/>
                <w:kern w:val="2"/>
                <w:szCs w:val="24"/>
              </w:rPr>
              <w:t>5.3.1. Sutarties kainos / įkainių peržiūra dėl PVM tarifo pasikeitimo</w:t>
            </w:r>
          </w:p>
        </w:tc>
        <w:tc>
          <w:tcPr>
            <w:tcW w:w="6835" w:type="dxa"/>
            <w:gridSpan w:val="2"/>
            <w:tcBorders>
              <w:top w:val="single" w:sz="4" w:space="0" w:color="auto"/>
              <w:left w:val="single" w:sz="4" w:space="0" w:color="auto"/>
              <w:bottom w:val="single" w:sz="4" w:space="0" w:color="auto"/>
              <w:right w:val="single" w:sz="4" w:space="0" w:color="auto"/>
            </w:tcBorders>
          </w:tcPr>
          <w:p w14:paraId="449693C2" w14:textId="77777777" w:rsidR="00B767F3" w:rsidRDefault="00DD7479" w:rsidP="005B634A">
            <w:pPr>
              <w:jc w:val="both"/>
              <w:rPr>
                <w:kern w:val="2"/>
                <w:szCs w:val="24"/>
              </w:rPr>
            </w:pPr>
            <w:r>
              <w:rPr>
                <w:kern w:val="2"/>
                <w:szCs w:val="24"/>
              </w:rPr>
              <w:t>Perskaičiuota Sutarties kaina / Prekių įkainiai įforminami Susitarimu ir turi būti taikomi nuo naujo PVM įvedimo datos (nepriklausomai nuo to, kada pasirašytas Susitarimas).</w:t>
            </w:r>
          </w:p>
        </w:tc>
      </w:tr>
      <w:tr w:rsidR="00B767F3" w14:paraId="4560B71B" w14:textId="77777777" w:rsidTr="00650248">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6466D8BC" w14:textId="77777777" w:rsidR="00B767F3" w:rsidRDefault="00DD7479">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35" w:type="dxa"/>
            <w:gridSpan w:val="2"/>
            <w:tcBorders>
              <w:top w:val="single" w:sz="4" w:space="0" w:color="auto"/>
              <w:left w:val="single" w:sz="4" w:space="0" w:color="auto"/>
              <w:bottom w:val="single" w:sz="4" w:space="0" w:color="auto"/>
              <w:right w:val="single" w:sz="4" w:space="0" w:color="auto"/>
            </w:tcBorders>
          </w:tcPr>
          <w:p w14:paraId="4C7F2950" w14:textId="28914C33" w:rsidR="00B767F3" w:rsidRPr="005B634A" w:rsidRDefault="00DD7479">
            <w:pPr>
              <w:rPr>
                <w:kern w:val="2"/>
                <w:szCs w:val="24"/>
              </w:rPr>
            </w:pPr>
            <w:r>
              <w:rPr>
                <w:kern w:val="2"/>
                <w:szCs w:val="24"/>
              </w:rPr>
              <w:t>Netaikoma</w:t>
            </w:r>
          </w:p>
        </w:tc>
      </w:tr>
      <w:tr w:rsidR="00B767F3" w14:paraId="6C0C5CB3" w14:textId="77777777" w:rsidTr="00650248">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242E5223" w14:textId="4A893256" w:rsidR="00B767F3" w:rsidRDefault="00DD7479">
            <w:pPr>
              <w:rPr>
                <w:b/>
                <w:bCs/>
                <w:kern w:val="2"/>
                <w:szCs w:val="24"/>
              </w:rPr>
            </w:pPr>
            <w:r>
              <w:rPr>
                <w:b/>
                <w:bCs/>
                <w:kern w:val="2"/>
                <w:szCs w:val="24"/>
              </w:rPr>
              <w:t>5.3.3. Sutarties kainos / įkainių peržiūra dėl kainų lygio pokyčio</w:t>
            </w:r>
          </w:p>
        </w:tc>
        <w:tc>
          <w:tcPr>
            <w:tcW w:w="6835" w:type="dxa"/>
            <w:gridSpan w:val="2"/>
            <w:tcBorders>
              <w:top w:val="single" w:sz="4" w:space="0" w:color="auto"/>
              <w:left w:val="single" w:sz="4" w:space="0" w:color="auto"/>
              <w:bottom w:val="single" w:sz="4" w:space="0" w:color="auto"/>
              <w:right w:val="single" w:sz="4" w:space="0" w:color="auto"/>
            </w:tcBorders>
          </w:tcPr>
          <w:p w14:paraId="3E0BF6EB" w14:textId="6449AD4A" w:rsidR="00B767F3" w:rsidRDefault="005B634A">
            <w:pPr>
              <w:rPr>
                <w:color w:val="4472C4"/>
                <w:kern w:val="2"/>
                <w:szCs w:val="24"/>
              </w:rPr>
            </w:pPr>
            <w:r>
              <w:rPr>
                <w:kern w:val="2"/>
                <w:szCs w:val="24"/>
              </w:rPr>
              <w:t>Netaikoma</w:t>
            </w:r>
          </w:p>
        </w:tc>
      </w:tr>
      <w:tr w:rsidR="00B767F3" w14:paraId="312BC1F5" w14:textId="77777777" w:rsidTr="00650248">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314D3C3C" w14:textId="77777777" w:rsidR="00B767F3" w:rsidRDefault="00DD7479">
            <w:pPr>
              <w:rPr>
                <w:b/>
                <w:bCs/>
                <w:kern w:val="2"/>
                <w:szCs w:val="24"/>
              </w:rPr>
            </w:pPr>
            <w:r>
              <w:rPr>
                <w:b/>
                <w:bCs/>
                <w:kern w:val="2"/>
                <w:szCs w:val="24"/>
              </w:rPr>
              <w:t>5.3.4. Sutarties kainos / įkainių peržiūra dėl kainų lygio pokyčio pagal Prekių grupių kainų pokyčius</w:t>
            </w:r>
          </w:p>
        </w:tc>
        <w:tc>
          <w:tcPr>
            <w:tcW w:w="6835" w:type="dxa"/>
            <w:gridSpan w:val="2"/>
            <w:tcBorders>
              <w:top w:val="single" w:sz="4" w:space="0" w:color="auto"/>
              <w:left w:val="single" w:sz="4" w:space="0" w:color="auto"/>
              <w:bottom w:val="single" w:sz="4" w:space="0" w:color="auto"/>
              <w:right w:val="single" w:sz="4" w:space="0" w:color="auto"/>
            </w:tcBorders>
          </w:tcPr>
          <w:p w14:paraId="721071AE" w14:textId="02E72B69" w:rsidR="005B634A" w:rsidRDefault="00DD7479" w:rsidP="005B634A">
            <w:pPr>
              <w:rPr>
                <w:kern w:val="2"/>
                <w:szCs w:val="24"/>
              </w:rPr>
            </w:pPr>
            <w:r>
              <w:rPr>
                <w:kern w:val="2"/>
                <w:szCs w:val="24"/>
              </w:rPr>
              <w:t>Netaikoma</w:t>
            </w:r>
          </w:p>
          <w:p w14:paraId="449C09AB" w14:textId="7989D63B" w:rsidR="00B767F3" w:rsidRDefault="00B767F3">
            <w:pPr>
              <w:rPr>
                <w:kern w:val="2"/>
                <w:szCs w:val="24"/>
              </w:rPr>
            </w:pPr>
          </w:p>
        </w:tc>
      </w:tr>
      <w:tr w:rsidR="00B767F3" w14:paraId="75CD94C5" w14:textId="77777777" w:rsidTr="00650248">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76BCAFDD" w14:textId="77777777" w:rsidR="00B767F3" w:rsidRDefault="00DD747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35" w:type="dxa"/>
            <w:gridSpan w:val="2"/>
            <w:tcBorders>
              <w:top w:val="single" w:sz="4" w:space="0" w:color="auto"/>
              <w:left w:val="single" w:sz="4" w:space="0" w:color="auto"/>
              <w:bottom w:val="single" w:sz="4" w:space="0" w:color="auto"/>
              <w:right w:val="single" w:sz="4" w:space="0" w:color="auto"/>
            </w:tcBorders>
          </w:tcPr>
          <w:p w14:paraId="081DAEF5" w14:textId="6F7BBB23" w:rsidR="00B767F3" w:rsidRDefault="00DD7479">
            <w:pPr>
              <w:rPr>
                <w:kern w:val="2"/>
                <w:szCs w:val="24"/>
              </w:rPr>
            </w:pPr>
            <w:r>
              <w:rPr>
                <w:kern w:val="2"/>
                <w:szCs w:val="24"/>
              </w:rPr>
              <w:t>Netaikoma</w:t>
            </w:r>
          </w:p>
        </w:tc>
      </w:tr>
      <w:tr w:rsidR="00B767F3" w14:paraId="267E808E" w14:textId="77777777" w:rsidTr="00650248">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6AD13C8F" w14:textId="77777777" w:rsidR="00B767F3" w:rsidRDefault="00DD7479">
            <w:pPr>
              <w:rPr>
                <w:b/>
                <w:bCs/>
                <w:kern w:val="2"/>
                <w:szCs w:val="24"/>
              </w:rPr>
            </w:pPr>
            <w:r>
              <w:rPr>
                <w:b/>
                <w:bCs/>
                <w:kern w:val="2"/>
                <w:szCs w:val="24"/>
              </w:rPr>
              <w:lastRenderedPageBreak/>
              <w:t>5.5. Atsiskaitymo su Tiekėju terminas ir tvarka</w:t>
            </w:r>
          </w:p>
        </w:tc>
        <w:tc>
          <w:tcPr>
            <w:tcW w:w="6835" w:type="dxa"/>
            <w:gridSpan w:val="2"/>
            <w:tcBorders>
              <w:top w:val="single" w:sz="4" w:space="0" w:color="auto"/>
              <w:left w:val="single" w:sz="4" w:space="0" w:color="auto"/>
              <w:bottom w:val="single" w:sz="4" w:space="0" w:color="auto"/>
              <w:right w:val="single" w:sz="4" w:space="0" w:color="auto"/>
            </w:tcBorders>
          </w:tcPr>
          <w:p w14:paraId="2D8ED721" w14:textId="324577BD" w:rsidR="00B767F3" w:rsidRDefault="00DD7479" w:rsidP="005B634A">
            <w:pPr>
              <w:jc w:val="both"/>
              <w:rPr>
                <w:kern w:val="2"/>
                <w:szCs w:val="24"/>
              </w:rPr>
            </w:pPr>
            <w:r>
              <w:rPr>
                <w:kern w:val="2"/>
                <w:szCs w:val="24"/>
              </w:rPr>
              <w:t xml:space="preserve">Pirkėjas atsiskaito su Tiekėju ne vėliau kaip per </w:t>
            </w:r>
            <w:r w:rsidR="005B634A">
              <w:rPr>
                <w:kern w:val="2"/>
                <w:szCs w:val="24"/>
              </w:rPr>
              <w:t>30 (trisdešimt) kalendorinių dienų</w:t>
            </w:r>
            <w:r>
              <w:rPr>
                <w:kern w:val="2"/>
                <w:szCs w:val="24"/>
              </w:rPr>
              <w:t xml:space="preserve"> nuo Sąskaitos gavimo dienos.</w:t>
            </w:r>
          </w:p>
          <w:p w14:paraId="1FF9E291" w14:textId="77777777" w:rsidR="005B634A" w:rsidRDefault="005B634A" w:rsidP="005B634A">
            <w:pPr>
              <w:jc w:val="both"/>
              <w:rPr>
                <w:kern w:val="2"/>
                <w:szCs w:val="24"/>
              </w:rPr>
            </w:pPr>
          </w:p>
          <w:p w14:paraId="5BDFE28E" w14:textId="44504411" w:rsidR="00B767F3" w:rsidRDefault="00DD7479">
            <w:pPr>
              <w:rPr>
                <w:color w:val="000000"/>
                <w:kern w:val="2"/>
                <w:szCs w:val="24"/>
                <w:shd w:val="clear" w:color="auto" w:fill="FFFFFF"/>
              </w:rPr>
            </w:pPr>
            <w:r>
              <w:rPr>
                <w:color w:val="000000"/>
                <w:kern w:val="2"/>
                <w:szCs w:val="24"/>
                <w:shd w:val="clear" w:color="auto" w:fill="FFFFFF"/>
              </w:rPr>
              <w:t>Apmokėjimo sąlygos</w:t>
            </w:r>
            <w:r>
              <w:rPr>
                <w:color w:val="4472C4"/>
                <w:kern w:val="2"/>
                <w:szCs w:val="24"/>
                <w:shd w:val="clear" w:color="auto" w:fill="FFFFFF"/>
              </w:rPr>
              <w:t>:</w:t>
            </w:r>
            <w:r>
              <w:rPr>
                <w:color w:val="000000"/>
                <w:kern w:val="2"/>
                <w:szCs w:val="24"/>
                <w:shd w:val="clear" w:color="auto" w:fill="FFFFFF"/>
              </w:rPr>
              <w:t xml:space="preserve"> </w:t>
            </w:r>
          </w:p>
          <w:p w14:paraId="04C22127" w14:textId="76811A7B" w:rsidR="00B767F3" w:rsidRPr="005B634A" w:rsidRDefault="00DD7479">
            <w:pPr>
              <w:rPr>
                <w:color w:val="FF0000"/>
                <w:kern w:val="2"/>
                <w:szCs w:val="24"/>
                <w:shd w:val="clear" w:color="auto" w:fill="FFFFFF"/>
              </w:rPr>
            </w:pPr>
            <w:r w:rsidRPr="005B634A">
              <w:rPr>
                <w:kern w:val="2"/>
                <w:szCs w:val="24"/>
                <w:shd w:val="clear" w:color="auto" w:fill="FFFFFF"/>
              </w:rPr>
              <w:t>1) įvykdžius visus sutartinius įsipareigojimus, sumokama visa Sutarties kaina</w:t>
            </w:r>
            <w:r w:rsidR="005B634A" w:rsidRPr="005B634A">
              <w:rPr>
                <w:kern w:val="2"/>
                <w:szCs w:val="24"/>
                <w:shd w:val="clear" w:color="auto" w:fill="FFFFFF"/>
              </w:rPr>
              <w:t>.</w:t>
            </w:r>
          </w:p>
        </w:tc>
      </w:tr>
      <w:tr w:rsidR="00B767F3" w14:paraId="235F5A3F" w14:textId="77777777" w:rsidTr="00650248">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5E168194" w14:textId="77777777" w:rsidR="00B767F3" w:rsidRDefault="00DD7479">
            <w:pPr>
              <w:rPr>
                <w:b/>
                <w:bCs/>
                <w:kern w:val="2"/>
                <w:szCs w:val="24"/>
              </w:rPr>
            </w:pPr>
            <w:r>
              <w:rPr>
                <w:b/>
                <w:bCs/>
                <w:kern w:val="2"/>
                <w:szCs w:val="24"/>
              </w:rPr>
              <w:t>5.6. Avansas</w:t>
            </w:r>
          </w:p>
        </w:tc>
        <w:tc>
          <w:tcPr>
            <w:tcW w:w="6835" w:type="dxa"/>
            <w:gridSpan w:val="2"/>
            <w:tcBorders>
              <w:top w:val="single" w:sz="4" w:space="0" w:color="auto"/>
              <w:left w:val="single" w:sz="4" w:space="0" w:color="auto"/>
              <w:bottom w:val="single" w:sz="4" w:space="0" w:color="auto"/>
              <w:right w:val="single" w:sz="4" w:space="0" w:color="auto"/>
            </w:tcBorders>
          </w:tcPr>
          <w:p w14:paraId="4A2C5FAD" w14:textId="5E585A6C" w:rsidR="00B767F3" w:rsidRPr="005B634A" w:rsidRDefault="00DD7479" w:rsidP="005B634A">
            <w:pPr>
              <w:rPr>
                <w:kern w:val="2"/>
                <w:szCs w:val="24"/>
              </w:rPr>
            </w:pPr>
            <w:r>
              <w:rPr>
                <w:kern w:val="2"/>
                <w:szCs w:val="24"/>
              </w:rPr>
              <w:t>Netaikoma</w:t>
            </w:r>
          </w:p>
        </w:tc>
      </w:tr>
      <w:tr w:rsidR="00B767F3" w14:paraId="0986FD70" w14:textId="77777777" w:rsidTr="00650248">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1C15FA08" w14:textId="77777777" w:rsidR="00B767F3" w:rsidRDefault="00DD7479">
            <w:pPr>
              <w:rPr>
                <w:b/>
                <w:bCs/>
                <w:kern w:val="2"/>
                <w:szCs w:val="24"/>
              </w:rPr>
            </w:pPr>
            <w:r>
              <w:rPr>
                <w:b/>
                <w:bCs/>
                <w:kern w:val="2"/>
                <w:szCs w:val="24"/>
              </w:rPr>
              <w:t>5.7. Avanso užtikrinimas</w:t>
            </w:r>
          </w:p>
        </w:tc>
        <w:tc>
          <w:tcPr>
            <w:tcW w:w="6835" w:type="dxa"/>
            <w:gridSpan w:val="2"/>
            <w:tcBorders>
              <w:top w:val="single" w:sz="4" w:space="0" w:color="auto"/>
              <w:left w:val="single" w:sz="4" w:space="0" w:color="auto"/>
              <w:bottom w:val="single" w:sz="4" w:space="0" w:color="auto"/>
              <w:right w:val="single" w:sz="4" w:space="0" w:color="auto"/>
            </w:tcBorders>
          </w:tcPr>
          <w:p w14:paraId="7D06D0D9" w14:textId="392FA927" w:rsidR="00B767F3" w:rsidRDefault="00DD7479">
            <w:pPr>
              <w:rPr>
                <w:kern w:val="2"/>
                <w:szCs w:val="24"/>
              </w:rPr>
            </w:pPr>
            <w:r>
              <w:rPr>
                <w:kern w:val="2"/>
                <w:szCs w:val="24"/>
              </w:rPr>
              <w:t>Netaikoma</w:t>
            </w:r>
            <w:r>
              <w:rPr>
                <w:color w:val="000000"/>
                <w:kern w:val="2"/>
                <w:szCs w:val="24"/>
                <w:shd w:val="clear" w:color="auto" w:fill="FFFFFF"/>
              </w:rPr>
              <w:t xml:space="preserve"> </w:t>
            </w:r>
          </w:p>
        </w:tc>
      </w:tr>
      <w:tr w:rsidR="00B767F3" w14:paraId="397E6A62" w14:textId="77777777">
        <w:trPr>
          <w:trHeight w:val="300"/>
        </w:trPr>
        <w:tc>
          <w:tcPr>
            <w:tcW w:w="9535" w:type="dxa"/>
            <w:gridSpan w:val="4"/>
          </w:tcPr>
          <w:p w14:paraId="1AB554AE" w14:textId="77777777" w:rsidR="00B767F3" w:rsidRDefault="00DD7479">
            <w:pPr>
              <w:jc w:val="center"/>
              <w:rPr>
                <w:b/>
                <w:bCs/>
                <w:kern w:val="2"/>
                <w:szCs w:val="24"/>
              </w:rPr>
            </w:pPr>
            <w:r>
              <w:rPr>
                <w:b/>
                <w:bCs/>
                <w:kern w:val="2"/>
                <w:szCs w:val="24"/>
              </w:rPr>
              <w:t>6. PREKIŲ KOKYBĖ IR GARANTINIAI ĮSIPAREIGOJIMAI</w:t>
            </w:r>
          </w:p>
        </w:tc>
      </w:tr>
      <w:tr w:rsidR="00B767F3" w14:paraId="193F6F52" w14:textId="77777777" w:rsidTr="00650248">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41C3FCE8" w14:textId="77777777" w:rsidR="00B767F3" w:rsidRDefault="00DD7479">
            <w:pPr>
              <w:rPr>
                <w:b/>
                <w:bCs/>
                <w:kern w:val="2"/>
                <w:szCs w:val="24"/>
              </w:rPr>
            </w:pPr>
            <w:r>
              <w:rPr>
                <w:b/>
                <w:bCs/>
                <w:kern w:val="2"/>
                <w:szCs w:val="24"/>
              </w:rPr>
              <w:t>6.1. Garantinis terminas</w:t>
            </w:r>
          </w:p>
        </w:tc>
        <w:tc>
          <w:tcPr>
            <w:tcW w:w="6835" w:type="dxa"/>
            <w:gridSpan w:val="2"/>
            <w:tcBorders>
              <w:top w:val="single" w:sz="4" w:space="0" w:color="auto"/>
              <w:left w:val="single" w:sz="4" w:space="0" w:color="auto"/>
              <w:bottom w:val="single" w:sz="4" w:space="0" w:color="auto"/>
              <w:right w:val="single" w:sz="4" w:space="0" w:color="auto"/>
            </w:tcBorders>
          </w:tcPr>
          <w:p w14:paraId="4E4C6F2E" w14:textId="2110A72F" w:rsidR="005B634A" w:rsidRDefault="005B634A" w:rsidP="005B634A">
            <w:pPr>
              <w:jc w:val="both"/>
            </w:pPr>
            <w:r>
              <w:t xml:space="preserve">6.1.1. </w:t>
            </w:r>
            <w:r w:rsidRPr="00EC6841">
              <w:t>Garantinis laikotarpis</w:t>
            </w:r>
            <w:r>
              <w:t xml:space="preserve"> Prekei</w:t>
            </w:r>
            <w:r w:rsidRPr="00EC6841">
              <w:t xml:space="preserve"> ne mažiau kaip </w:t>
            </w:r>
            <w:r>
              <w:t>36</w:t>
            </w:r>
            <w:r w:rsidRPr="00EC6841">
              <w:t xml:space="preserve"> </w:t>
            </w:r>
            <w:r w:rsidRPr="00E42754">
              <w:rPr>
                <w:i/>
                <w:iCs/>
                <w:color w:val="EE0000"/>
              </w:rPr>
              <w:t>(arba tiekėjo pasiūlytas</w:t>
            </w:r>
            <w:r>
              <w:rPr>
                <w:i/>
                <w:iCs/>
                <w:color w:val="EE0000"/>
              </w:rPr>
              <w:t xml:space="preserve"> ilgesnis</w:t>
            </w:r>
            <w:r w:rsidRPr="00E42754">
              <w:rPr>
                <w:i/>
                <w:iCs/>
                <w:color w:val="EE0000"/>
              </w:rPr>
              <w:t xml:space="preserve"> terminas)</w:t>
            </w:r>
            <w:r w:rsidRPr="00E42754">
              <w:rPr>
                <w:color w:val="EE0000"/>
              </w:rPr>
              <w:t xml:space="preserve"> </w:t>
            </w:r>
            <w:r w:rsidRPr="00EC6841">
              <w:t xml:space="preserve">mėnesiai </w:t>
            </w:r>
            <w:r w:rsidRPr="005B634A">
              <w:t>(gali būti su ridos apribojimu)</w:t>
            </w:r>
            <w:r>
              <w:t>.</w:t>
            </w:r>
          </w:p>
          <w:p w14:paraId="655213B9" w14:textId="37E3B575" w:rsidR="005B634A" w:rsidRDefault="005B634A" w:rsidP="005B634A">
            <w:pPr>
              <w:jc w:val="both"/>
            </w:pPr>
            <w:r>
              <w:t xml:space="preserve">6.1.2. </w:t>
            </w:r>
            <w:r w:rsidRPr="00EC6841">
              <w:t>Antikorozinė garantija nuo kiauryminio prarūdijimo ne mažiau kaip 72 mėnesiai</w:t>
            </w:r>
            <w:r>
              <w:t>.</w:t>
            </w:r>
          </w:p>
          <w:p w14:paraId="18CB7C26" w14:textId="77777777" w:rsidR="005B634A" w:rsidRDefault="005B634A" w:rsidP="005B634A">
            <w:pPr>
              <w:jc w:val="both"/>
            </w:pPr>
          </w:p>
          <w:p w14:paraId="5290D4C5" w14:textId="29E78CB6" w:rsidR="00B767F3" w:rsidRDefault="005B634A" w:rsidP="005B634A">
            <w:pPr>
              <w:jc w:val="both"/>
              <w:rPr>
                <w:kern w:val="2"/>
                <w:szCs w:val="24"/>
              </w:rPr>
            </w:pPr>
            <w:r>
              <w:rPr>
                <w:kern w:val="2"/>
                <w:szCs w:val="24"/>
              </w:rPr>
              <w:t>Garantinis terminas, skaičiuojamas nuo Prekės perdavimo–priėmimo akto pasirašymo dienos.</w:t>
            </w:r>
          </w:p>
        </w:tc>
      </w:tr>
      <w:tr w:rsidR="00B767F3" w14:paraId="7C487E9B" w14:textId="77777777" w:rsidTr="00650248">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319E69E4" w14:textId="77777777" w:rsidR="00B767F3" w:rsidRDefault="00DD7479">
            <w:pPr>
              <w:rPr>
                <w:b/>
                <w:bCs/>
                <w:kern w:val="2"/>
                <w:szCs w:val="24"/>
              </w:rPr>
            </w:pPr>
            <w:r>
              <w:rPr>
                <w:b/>
                <w:bCs/>
                <w:kern w:val="2"/>
                <w:szCs w:val="24"/>
              </w:rPr>
              <w:t>6.2. Garantinė priežiūra</w:t>
            </w:r>
          </w:p>
        </w:tc>
        <w:tc>
          <w:tcPr>
            <w:tcW w:w="6835" w:type="dxa"/>
            <w:gridSpan w:val="2"/>
            <w:tcBorders>
              <w:top w:val="single" w:sz="4" w:space="0" w:color="auto"/>
              <w:left w:val="single" w:sz="4" w:space="0" w:color="auto"/>
              <w:bottom w:val="single" w:sz="4" w:space="0" w:color="auto"/>
              <w:right w:val="single" w:sz="4" w:space="0" w:color="auto"/>
            </w:tcBorders>
          </w:tcPr>
          <w:p w14:paraId="19A8D037" w14:textId="16EA8414" w:rsidR="00B767F3" w:rsidRDefault="00DD7479">
            <w:pPr>
              <w:rPr>
                <w:kern w:val="2"/>
                <w:szCs w:val="24"/>
              </w:rPr>
            </w:pPr>
            <w:r>
              <w:rPr>
                <w:kern w:val="2"/>
                <w:szCs w:val="24"/>
              </w:rPr>
              <w:t>Prekių trūkumų nustatymo bei šalinimo tvarka nustatyta Bendrųjų sąlygų 7 skyriuje.</w:t>
            </w:r>
          </w:p>
        </w:tc>
      </w:tr>
      <w:tr w:rsidR="00B767F3" w14:paraId="459ADC55" w14:textId="77777777" w:rsidTr="00650248">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042DFC18" w14:textId="77777777" w:rsidR="00B767F3" w:rsidRDefault="00DD7479">
            <w:pPr>
              <w:rPr>
                <w:b/>
                <w:bCs/>
                <w:kern w:val="2"/>
                <w:szCs w:val="24"/>
              </w:rPr>
            </w:pPr>
            <w:r>
              <w:rPr>
                <w:b/>
                <w:bCs/>
                <w:kern w:val="2"/>
                <w:szCs w:val="24"/>
              </w:rPr>
              <w:t>6.3. Kokybinių kriterijų įgyvendinimo ir tikrinimo tvarka</w:t>
            </w:r>
          </w:p>
        </w:tc>
        <w:tc>
          <w:tcPr>
            <w:tcW w:w="6835" w:type="dxa"/>
            <w:gridSpan w:val="2"/>
            <w:tcBorders>
              <w:top w:val="single" w:sz="4" w:space="0" w:color="auto"/>
              <w:left w:val="single" w:sz="4" w:space="0" w:color="auto"/>
              <w:bottom w:val="single" w:sz="4" w:space="0" w:color="auto"/>
              <w:right w:val="single" w:sz="4" w:space="0" w:color="auto"/>
            </w:tcBorders>
          </w:tcPr>
          <w:p w14:paraId="1EEB8B9F" w14:textId="260DDA15" w:rsidR="00B767F3" w:rsidRDefault="005B634A">
            <w:pPr>
              <w:rPr>
                <w:kern w:val="2"/>
                <w:szCs w:val="24"/>
              </w:rPr>
            </w:pPr>
            <w:r>
              <w:rPr>
                <w:kern w:val="2"/>
                <w:szCs w:val="24"/>
              </w:rPr>
              <w:t>Netaikoma</w:t>
            </w:r>
          </w:p>
          <w:p w14:paraId="5B96E43C" w14:textId="77777777" w:rsidR="005B634A" w:rsidRDefault="005B634A">
            <w:pPr>
              <w:rPr>
                <w:kern w:val="2"/>
                <w:szCs w:val="24"/>
              </w:rPr>
            </w:pPr>
          </w:p>
          <w:p w14:paraId="0EDA2E72" w14:textId="5687CEAD" w:rsidR="005B634A" w:rsidRPr="005B634A" w:rsidRDefault="005B634A">
            <w:pPr>
              <w:rPr>
                <w:i/>
                <w:iCs/>
                <w:color w:val="EE0000"/>
                <w:kern w:val="2"/>
                <w:szCs w:val="24"/>
              </w:rPr>
            </w:pPr>
            <w:r w:rsidRPr="005B634A">
              <w:rPr>
                <w:i/>
                <w:iCs/>
                <w:color w:val="EE0000"/>
                <w:kern w:val="2"/>
                <w:szCs w:val="24"/>
              </w:rPr>
              <w:t>arba</w:t>
            </w:r>
          </w:p>
          <w:p w14:paraId="1EA29D2B" w14:textId="77777777" w:rsidR="005B634A" w:rsidRPr="005B634A" w:rsidRDefault="005B634A">
            <w:pPr>
              <w:rPr>
                <w:i/>
                <w:iCs/>
                <w:color w:val="EE0000"/>
                <w:kern w:val="2"/>
                <w:szCs w:val="24"/>
              </w:rPr>
            </w:pPr>
          </w:p>
          <w:p w14:paraId="2044B3D2" w14:textId="03BE8EE2" w:rsidR="005B634A" w:rsidRDefault="005B634A">
            <w:pPr>
              <w:rPr>
                <w:i/>
                <w:iCs/>
                <w:color w:val="EE0000"/>
                <w:kern w:val="2"/>
                <w:szCs w:val="24"/>
              </w:rPr>
            </w:pPr>
            <w:r w:rsidRPr="005B634A">
              <w:rPr>
                <w:i/>
                <w:iCs/>
                <w:color w:val="EE0000"/>
                <w:kern w:val="2"/>
                <w:szCs w:val="24"/>
              </w:rPr>
              <w:t>taikoma, jei tiekėjas siūlo</w:t>
            </w:r>
            <w:r>
              <w:rPr>
                <w:i/>
                <w:iCs/>
                <w:color w:val="EE0000"/>
                <w:kern w:val="2"/>
                <w:szCs w:val="24"/>
              </w:rPr>
              <w:t xml:space="preserve"> ekonominio naudingumo kriterijų Nr.</w:t>
            </w:r>
            <w:r w:rsidR="0071161A">
              <w:rPr>
                <w:i/>
                <w:iCs/>
                <w:color w:val="EE0000"/>
                <w:kern w:val="2"/>
                <w:szCs w:val="24"/>
              </w:rPr>
              <w:t>2</w:t>
            </w:r>
          </w:p>
          <w:p w14:paraId="2C89DAF1" w14:textId="7B7B4D52" w:rsidR="005B634A" w:rsidRDefault="005B634A" w:rsidP="0071161A">
            <w:pPr>
              <w:jc w:val="both"/>
              <w:rPr>
                <w:kern w:val="2"/>
                <w:szCs w:val="24"/>
              </w:rPr>
            </w:pPr>
            <w:r w:rsidRPr="005B634A">
              <w:rPr>
                <w:b/>
                <w:bCs/>
                <w:kern w:val="2"/>
                <w:szCs w:val="24"/>
              </w:rPr>
              <w:t xml:space="preserve">1 Kriterijus. </w:t>
            </w:r>
            <w:r w:rsidR="0071161A">
              <w:t>WLTP nuvažiuojamas atstumas ne mažiau kaip (</w:t>
            </w:r>
            <w:r w:rsidR="0071161A" w:rsidRPr="0071161A">
              <w:rPr>
                <w:color w:val="EE0000"/>
              </w:rPr>
              <w:t>_</w:t>
            </w:r>
            <w:r w:rsidR="0071161A" w:rsidRPr="0071161A">
              <w:rPr>
                <w:i/>
                <w:iCs/>
                <w:color w:val="EE0000"/>
              </w:rPr>
              <w:t>įrašoma tiekėjo pasiūlyta reikšmė</w:t>
            </w:r>
            <w:r w:rsidR="0071161A">
              <w:rPr>
                <w:i/>
                <w:iCs/>
                <w:color w:val="EE0000"/>
              </w:rPr>
              <w:t>_</w:t>
            </w:r>
            <w:r w:rsidR="0071161A">
              <w:t>) km</w:t>
            </w:r>
          </w:p>
          <w:p w14:paraId="6F9741E3" w14:textId="2C61932C" w:rsidR="005B634A" w:rsidRDefault="005B634A" w:rsidP="005B634A">
            <w:pPr>
              <w:rPr>
                <w:kern w:val="2"/>
                <w:szCs w:val="24"/>
              </w:rPr>
            </w:pPr>
            <w:r>
              <w:rPr>
                <w:kern w:val="2"/>
                <w:szCs w:val="24"/>
              </w:rPr>
              <w:t>Tikrinimo būdas:</w:t>
            </w:r>
          </w:p>
          <w:p w14:paraId="1B6ED4EE" w14:textId="321222F1" w:rsidR="0071161A" w:rsidRDefault="0071161A" w:rsidP="0071161A">
            <w:pPr>
              <w:pStyle w:val="prastasiniatinklio"/>
              <w:numPr>
                <w:ilvl w:val="0"/>
                <w:numId w:val="2"/>
              </w:numPr>
              <w:spacing w:before="0" w:beforeAutospacing="0" w:after="0" w:afterAutospacing="0"/>
              <w:jc w:val="both"/>
              <w:rPr>
                <w:rStyle w:val="Grietas"/>
                <w:b w:val="0"/>
                <w:bCs w:val="0"/>
              </w:rPr>
            </w:pPr>
            <w:r>
              <w:t>tiekėjas automobilio pristatymo metu turi pateikti</w:t>
            </w:r>
            <w:r w:rsidRPr="0071161A">
              <w:t xml:space="preserve"> </w:t>
            </w:r>
            <w:r w:rsidRPr="0071161A">
              <w:rPr>
                <w:rStyle w:val="Grietas"/>
                <w:b w:val="0"/>
                <w:bCs w:val="0"/>
              </w:rPr>
              <w:t>ES atitikties sertifikatą (</w:t>
            </w:r>
            <w:proofErr w:type="spellStart"/>
            <w:r w:rsidRPr="0071161A">
              <w:rPr>
                <w:rStyle w:val="Grietas"/>
                <w:b w:val="0"/>
                <w:bCs w:val="0"/>
              </w:rPr>
              <w:t>CoC</w:t>
            </w:r>
            <w:proofErr w:type="spellEnd"/>
            <w:r w:rsidRPr="0071161A">
              <w:rPr>
                <w:rStyle w:val="Grietas"/>
                <w:b w:val="0"/>
                <w:bCs w:val="0"/>
              </w:rPr>
              <w:t>).</w:t>
            </w:r>
          </w:p>
          <w:p w14:paraId="4D9C2C67" w14:textId="3037D2CA" w:rsidR="0071161A" w:rsidRDefault="0071161A" w:rsidP="0071161A">
            <w:pPr>
              <w:pStyle w:val="prastasiniatinklio"/>
              <w:spacing w:before="0" w:beforeAutospacing="0" w:after="0" w:afterAutospacing="0"/>
              <w:jc w:val="both"/>
            </w:pPr>
            <w:r w:rsidRPr="0071161A">
              <w:t xml:space="preserve">Jei </w:t>
            </w:r>
            <w:proofErr w:type="spellStart"/>
            <w:r w:rsidRPr="0071161A">
              <w:t>CoC</w:t>
            </w:r>
            <w:proofErr w:type="spellEnd"/>
            <w:r w:rsidRPr="0071161A">
              <w:t xml:space="preserve"> nurodyta WLTP reikšmė </w:t>
            </w:r>
            <w:r w:rsidRPr="0071161A">
              <w:rPr>
                <w:b/>
                <w:bCs/>
              </w:rPr>
              <w:t xml:space="preserve">≥ </w:t>
            </w:r>
            <w:r w:rsidRPr="0071161A">
              <w:t>X km, kriterijus laikomas įvykdytu</w:t>
            </w:r>
            <w:r>
              <w:t>.</w:t>
            </w:r>
          </w:p>
          <w:p w14:paraId="1B8BB72E" w14:textId="1F632B62" w:rsidR="0071161A" w:rsidRDefault="0071161A" w:rsidP="0071161A">
            <w:pPr>
              <w:pStyle w:val="prastasiniatinklio"/>
              <w:spacing w:before="0" w:beforeAutospacing="0" w:after="0" w:afterAutospacing="0"/>
              <w:jc w:val="both"/>
            </w:pPr>
            <w:r w:rsidRPr="0071161A">
              <w:t xml:space="preserve">Jei </w:t>
            </w:r>
            <w:proofErr w:type="spellStart"/>
            <w:r w:rsidRPr="0071161A">
              <w:t>CoC</w:t>
            </w:r>
            <w:proofErr w:type="spellEnd"/>
            <w:r w:rsidRPr="0071161A">
              <w:t xml:space="preserve"> nurodyta WLTP reikšmė </w:t>
            </w:r>
            <w:r>
              <w:t>&lt;</w:t>
            </w:r>
            <w:r w:rsidRPr="0071161A">
              <w:rPr>
                <w:b/>
                <w:bCs/>
              </w:rPr>
              <w:t xml:space="preserve"> </w:t>
            </w:r>
            <w:r w:rsidRPr="0071161A">
              <w:t xml:space="preserve">X km, kriterijus laikomas </w:t>
            </w:r>
            <w:r>
              <w:t>ne</w:t>
            </w:r>
            <w:r w:rsidRPr="0071161A">
              <w:t>įvykdytu</w:t>
            </w:r>
            <w:r>
              <w:t xml:space="preserve"> – Tiekėjui taikoma bauda, nurodyta Sutarties 9.7. punkte.</w:t>
            </w:r>
          </w:p>
          <w:p w14:paraId="03F9136C" w14:textId="77777777" w:rsidR="00B14AF7" w:rsidRDefault="00B14AF7" w:rsidP="0071161A">
            <w:pPr>
              <w:pStyle w:val="prastasiniatinklio"/>
              <w:spacing w:before="0" w:beforeAutospacing="0" w:after="0" w:afterAutospacing="0"/>
              <w:jc w:val="both"/>
            </w:pPr>
          </w:p>
          <w:p w14:paraId="6B4ACDFD" w14:textId="0DAEF1CF" w:rsidR="00B14AF7" w:rsidRPr="0071161A" w:rsidRDefault="00F11ECD" w:rsidP="0071161A">
            <w:pPr>
              <w:pStyle w:val="prastasiniatinklio"/>
              <w:spacing w:before="0" w:beforeAutospacing="0" w:after="0" w:afterAutospacing="0"/>
              <w:jc w:val="both"/>
            </w:pPr>
            <w:r w:rsidRPr="008A04B3">
              <w:rPr>
                <w:i/>
                <w:iCs/>
                <w:color w:val="EE0000"/>
              </w:rPr>
              <w:t>arba</w:t>
            </w:r>
            <w:r>
              <w:t xml:space="preserve"> </w:t>
            </w:r>
          </w:p>
          <w:p w14:paraId="5748B4D6" w14:textId="409815CB" w:rsidR="00F11ECD" w:rsidRDefault="00F11ECD" w:rsidP="00F11ECD">
            <w:pPr>
              <w:rPr>
                <w:i/>
                <w:iCs/>
                <w:color w:val="EE0000"/>
                <w:kern w:val="2"/>
                <w:szCs w:val="24"/>
              </w:rPr>
            </w:pPr>
            <w:r w:rsidRPr="005B634A">
              <w:rPr>
                <w:i/>
                <w:iCs/>
                <w:color w:val="EE0000"/>
                <w:kern w:val="2"/>
                <w:szCs w:val="24"/>
              </w:rPr>
              <w:t>taikoma, jei tiekėjas siūlo</w:t>
            </w:r>
            <w:r>
              <w:rPr>
                <w:i/>
                <w:iCs/>
                <w:color w:val="EE0000"/>
                <w:kern w:val="2"/>
                <w:szCs w:val="24"/>
              </w:rPr>
              <w:t xml:space="preserve"> ekonominio naudingumo kriterijų Nr.3</w:t>
            </w:r>
          </w:p>
          <w:p w14:paraId="1A1CE558" w14:textId="77777777" w:rsidR="00F11ECD" w:rsidRPr="00F11ECD" w:rsidRDefault="00F11ECD" w:rsidP="00F11ECD">
            <w:pPr>
              <w:jc w:val="both"/>
              <w:rPr>
                <w:kern w:val="2"/>
                <w:szCs w:val="24"/>
              </w:rPr>
            </w:pPr>
            <w:r w:rsidRPr="00F11ECD">
              <w:rPr>
                <w:b/>
                <w:bCs/>
                <w:kern w:val="2"/>
                <w:szCs w:val="24"/>
              </w:rPr>
              <w:t>2 Kriterijus</w:t>
            </w:r>
            <w:r w:rsidRPr="00F11ECD">
              <w:rPr>
                <w:kern w:val="2"/>
                <w:szCs w:val="24"/>
              </w:rPr>
              <w:t>. Prekės pristatymo terminas</w:t>
            </w:r>
          </w:p>
          <w:p w14:paraId="619731AA" w14:textId="77777777" w:rsidR="00F11ECD" w:rsidRPr="00F11ECD" w:rsidRDefault="00F11ECD" w:rsidP="00F11ECD">
            <w:pPr>
              <w:jc w:val="both"/>
              <w:rPr>
                <w:kern w:val="2"/>
                <w:szCs w:val="24"/>
              </w:rPr>
            </w:pPr>
            <w:r w:rsidRPr="00F11ECD">
              <w:rPr>
                <w:kern w:val="2"/>
                <w:szCs w:val="24"/>
              </w:rPr>
              <w:t>Tikrinimo būdas:</w:t>
            </w:r>
          </w:p>
          <w:p w14:paraId="61F6934C" w14:textId="4B7DAF03" w:rsidR="00F11ECD" w:rsidRPr="00F11ECD" w:rsidRDefault="00F11ECD" w:rsidP="00F11ECD">
            <w:pPr>
              <w:pStyle w:val="Sraopastraipa"/>
              <w:numPr>
                <w:ilvl w:val="0"/>
                <w:numId w:val="4"/>
              </w:numPr>
              <w:jc w:val="both"/>
              <w:rPr>
                <w:kern w:val="2"/>
                <w:szCs w:val="24"/>
              </w:rPr>
            </w:pPr>
            <w:r w:rsidRPr="00F11ECD">
              <w:rPr>
                <w:kern w:val="2"/>
                <w:szCs w:val="24"/>
              </w:rPr>
              <w:t>Tikrinama Prekės pristatymo metu.</w:t>
            </w:r>
          </w:p>
          <w:p w14:paraId="79DF15BD" w14:textId="09E015E4" w:rsidR="00F11ECD" w:rsidRPr="00F11ECD" w:rsidRDefault="00F11ECD" w:rsidP="00F11ECD">
            <w:pPr>
              <w:pStyle w:val="Sraopastraipa"/>
              <w:numPr>
                <w:ilvl w:val="0"/>
                <w:numId w:val="4"/>
              </w:numPr>
              <w:jc w:val="both"/>
              <w:rPr>
                <w:kern w:val="2"/>
                <w:szCs w:val="24"/>
              </w:rPr>
            </w:pPr>
            <w:r w:rsidRPr="00F11ECD">
              <w:rPr>
                <w:kern w:val="2"/>
                <w:szCs w:val="24"/>
              </w:rPr>
              <w:t xml:space="preserve">Nustatoma ar faktinis Prekės pristatymo terminas neviršija Tiekėjo pasiūlyto </w:t>
            </w:r>
            <w:r w:rsidRPr="00F11ECD">
              <w:rPr>
                <w:i/>
                <w:iCs/>
                <w:color w:val="EE0000"/>
                <w:kern w:val="2"/>
                <w:szCs w:val="24"/>
              </w:rPr>
              <w:t>_(įrašyti)_</w:t>
            </w:r>
            <w:r w:rsidRPr="00F11ECD">
              <w:rPr>
                <w:color w:val="EE0000"/>
                <w:kern w:val="2"/>
                <w:szCs w:val="24"/>
              </w:rPr>
              <w:t xml:space="preserve"> </w:t>
            </w:r>
            <w:r w:rsidRPr="00F11ECD">
              <w:rPr>
                <w:kern w:val="2"/>
                <w:szCs w:val="24"/>
              </w:rPr>
              <w:t>mėn. pristatymo termino.</w:t>
            </w:r>
          </w:p>
          <w:p w14:paraId="7E51E0E7" w14:textId="3B2EE679" w:rsidR="00F11ECD" w:rsidRPr="00F11ECD" w:rsidRDefault="00F11ECD" w:rsidP="00F11ECD">
            <w:pPr>
              <w:jc w:val="both"/>
              <w:rPr>
                <w:kern w:val="2"/>
                <w:szCs w:val="24"/>
              </w:rPr>
            </w:pPr>
            <w:r w:rsidRPr="00F11ECD">
              <w:rPr>
                <w:kern w:val="2"/>
                <w:szCs w:val="24"/>
              </w:rPr>
              <w:t xml:space="preserve">Jei </w:t>
            </w:r>
            <w:r>
              <w:rPr>
                <w:kern w:val="2"/>
                <w:szCs w:val="24"/>
              </w:rPr>
              <w:t>Prekė</w:t>
            </w:r>
            <w:r w:rsidRPr="00F11ECD">
              <w:rPr>
                <w:kern w:val="2"/>
                <w:szCs w:val="24"/>
              </w:rPr>
              <w:t xml:space="preserve"> pristatyta iki Tiekėjo pasiūlyto termino – laikoma, kad Prekė atitinka nustatytą Ekonominio naudingumo kriterijų Nr.2.</w:t>
            </w:r>
          </w:p>
          <w:p w14:paraId="4D580A95" w14:textId="2D6CCC19" w:rsidR="00F11ECD" w:rsidRDefault="00F11ECD" w:rsidP="00F11ECD">
            <w:pPr>
              <w:jc w:val="both"/>
              <w:rPr>
                <w:kern w:val="2"/>
                <w:szCs w:val="24"/>
              </w:rPr>
            </w:pPr>
            <w:r w:rsidRPr="00F11ECD">
              <w:rPr>
                <w:kern w:val="2"/>
                <w:szCs w:val="24"/>
              </w:rPr>
              <w:t xml:space="preserve">Jei </w:t>
            </w:r>
            <w:r>
              <w:rPr>
                <w:kern w:val="2"/>
                <w:szCs w:val="24"/>
              </w:rPr>
              <w:t>Prekė</w:t>
            </w:r>
            <w:r w:rsidRPr="00F11ECD">
              <w:rPr>
                <w:kern w:val="2"/>
                <w:szCs w:val="24"/>
              </w:rPr>
              <w:t xml:space="preserve"> pristatyta vėliau nei Tiekėjo pasiūlytas pristatymo terminas – Tiekėjui taikoma bauda, nurodyta Sutarties 9.7. punkte.</w:t>
            </w:r>
          </w:p>
        </w:tc>
      </w:tr>
      <w:tr w:rsidR="00B767F3" w14:paraId="5D562E8D" w14:textId="77777777">
        <w:trPr>
          <w:trHeight w:val="300"/>
        </w:trPr>
        <w:tc>
          <w:tcPr>
            <w:tcW w:w="9535" w:type="dxa"/>
            <w:gridSpan w:val="4"/>
          </w:tcPr>
          <w:p w14:paraId="6103796D" w14:textId="77777777" w:rsidR="00B767F3" w:rsidRDefault="00DD7479">
            <w:pPr>
              <w:jc w:val="center"/>
              <w:rPr>
                <w:b/>
                <w:bCs/>
                <w:kern w:val="2"/>
                <w:szCs w:val="24"/>
              </w:rPr>
            </w:pPr>
            <w:r>
              <w:rPr>
                <w:b/>
                <w:bCs/>
                <w:kern w:val="2"/>
                <w:szCs w:val="24"/>
              </w:rPr>
              <w:t>7. SUTARTIES VYKDYMUI PASITELKIAMI SUBTIEKĖJAI</w:t>
            </w:r>
          </w:p>
        </w:tc>
      </w:tr>
      <w:tr w:rsidR="00B767F3" w14:paraId="3110BF25" w14:textId="77777777" w:rsidTr="00650248">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4E44BCE6" w14:textId="77777777" w:rsidR="00B767F3" w:rsidRDefault="00DD7479">
            <w:pPr>
              <w:rPr>
                <w:b/>
                <w:bCs/>
                <w:kern w:val="2"/>
                <w:szCs w:val="24"/>
              </w:rPr>
            </w:pPr>
            <w:r>
              <w:rPr>
                <w:b/>
                <w:bCs/>
                <w:kern w:val="2"/>
                <w:szCs w:val="24"/>
              </w:rPr>
              <w:lastRenderedPageBreak/>
              <w:t>Sutarties vykdymui pasitelkiami subtiekėjai ir (ar) specialistai</w:t>
            </w:r>
          </w:p>
        </w:tc>
        <w:tc>
          <w:tcPr>
            <w:tcW w:w="6835" w:type="dxa"/>
            <w:gridSpan w:val="2"/>
            <w:tcBorders>
              <w:top w:val="single" w:sz="4" w:space="0" w:color="auto"/>
              <w:left w:val="single" w:sz="4" w:space="0" w:color="auto"/>
              <w:bottom w:val="single" w:sz="4" w:space="0" w:color="auto"/>
              <w:right w:val="single" w:sz="4" w:space="0" w:color="auto"/>
            </w:tcBorders>
          </w:tcPr>
          <w:p w14:paraId="3E0FB00D" w14:textId="77777777" w:rsidR="00B767F3" w:rsidRDefault="00DD7479">
            <w:pPr>
              <w:rPr>
                <w:kern w:val="2"/>
                <w:szCs w:val="24"/>
              </w:rPr>
            </w:pPr>
            <w:r>
              <w:rPr>
                <w:kern w:val="2"/>
                <w:szCs w:val="24"/>
              </w:rPr>
              <w:t>Sutarties vykdymui subtiekėjai ir (ar) specialistai nepasitelkiami.</w:t>
            </w:r>
          </w:p>
          <w:p w14:paraId="7AE1BD28" w14:textId="77777777" w:rsidR="00B767F3" w:rsidRDefault="00B767F3">
            <w:pPr>
              <w:rPr>
                <w:kern w:val="2"/>
                <w:szCs w:val="24"/>
              </w:rPr>
            </w:pPr>
          </w:p>
          <w:p w14:paraId="4122B0F3" w14:textId="77777777" w:rsidR="00B767F3" w:rsidRDefault="00DD7479">
            <w:pPr>
              <w:rPr>
                <w:color w:val="FF0000"/>
                <w:kern w:val="2"/>
                <w:szCs w:val="24"/>
              </w:rPr>
            </w:pPr>
            <w:r>
              <w:rPr>
                <w:color w:val="FF0000"/>
                <w:kern w:val="2"/>
                <w:szCs w:val="24"/>
              </w:rPr>
              <w:t>arba</w:t>
            </w:r>
          </w:p>
          <w:p w14:paraId="6AEB3936" w14:textId="77777777" w:rsidR="00B767F3" w:rsidRDefault="00B767F3">
            <w:pPr>
              <w:rPr>
                <w:kern w:val="2"/>
                <w:szCs w:val="24"/>
              </w:rPr>
            </w:pPr>
          </w:p>
          <w:p w14:paraId="5CFEABC6" w14:textId="77777777" w:rsidR="00B767F3" w:rsidRDefault="00DD7479">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B767F3" w14:paraId="0E57F611" w14:textId="77777777">
        <w:trPr>
          <w:trHeight w:val="300"/>
        </w:trPr>
        <w:tc>
          <w:tcPr>
            <w:tcW w:w="9535" w:type="dxa"/>
            <w:gridSpan w:val="4"/>
          </w:tcPr>
          <w:p w14:paraId="6A81BDB7" w14:textId="77777777" w:rsidR="00B767F3" w:rsidRDefault="00DD7479">
            <w:pPr>
              <w:jc w:val="center"/>
              <w:rPr>
                <w:b/>
                <w:bCs/>
                <w:kern w:val="2"/>
                <w:szCs w:val="24"/>
              </w:rPr>
            </w:pPr>
            <w:r>
              <w:rPr>
                <w:b/>
                <w:bCs/>
                <w:kern w:val="2"/>
                <w:szCs w:val="24"/>
              </w:rPr>
              <w:t>8. PRIEVOLIŲ PAGAL SUTARTĮ ĮVYKDYMO UŽTIKRINIMAS</w:t>
            </w:r>
          </w:p>
        </w:tc>
      </w:tr>
      <w:tr w:rsidR="00B767F3" w14:paraId="5F1C889E" w14:textId="77777777" w:rsidTr="00650248">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5F87A2D2" w14:textId="77777777" w:rsidR="00B767F3" w:rsidRDefault="00DD7479">
            <w:pPr>
              <w:rPr>
                <w:b/>
                <w:bCs/>
                <w:kern w:val="2"/>
                <w:szCs w:val="24"/>
              </w:rPr>
            </w:pPr>
            <w:r>
              <w:rPr>
                <w:b/>
                <w:bCs/>
                <w:kern w:val="2"/>
                <w:szCs w:val="24"/>
              </w:rPr>
              <w:t>8.1. Prievolių pagal Sutartį įvykdymo užtikrinimas</w:t>
            </w:r>
          </w:p>
        </w:tc>
        <w:tc>
          <w:tcPr>
            <w:tcW w:w="6835" w:type="dxa"/>
            <w:gridSpan w:val="2"/>
            <w:tcBorders>
              <w:top w:val="single" w:sz="4" w:space="0" w:color="auto"/>
              <w:left w:val="single" w:sz="4" w:space="0" w:color="auto"/>
              <w:bottom w:val="single" w:sz="4" w:space="0" w:color="auto"/>
              <w:right w:val="single" w:sz="4" w:space="0" w:color="auto"/>
            </w:tcBorders>
          </w:tcPr>
          <w:p w14:paraId="717E386A" w14:textId="112FDAC9" w:rsidR="00B767F3" w:rsidRDefault="00DD7479">
            <w:pPr>
              <w:rPr>
                <w:kern w:val="2"/>
                <w:szCs w:val="24"/>
              </w:rPr>
            </w:pPr>
            <w:r>
              <w:rPr>
                <w:kern w:val="2"/>
                <w:szCs w:val="24"/>
              </w:rPr>
              <w:t>Prievolių pagal Sutartį įvykdymas užtikrinamas:</w:t>
            </w:r>
          </w:p>
          <w:p w14:paraId="544E68EF" w14:textId="171C8653" w:rsidR="00B767F3" w:rsidRDefault="00DD7479">
            <w:pPr>
              <w:rPr>
                <w:kern w:val="2"/>
                <w:szCs w:val="24"/>
              </w:rPr>
            </w:pPr>
            <w:r>
              <w:rPr>
                <w:kern w:val="2"/>
                <w:szCs w:val="24"/>
              </w:rPr>
              <w:t>Netesybomis (delspinigiais, bauda)</w:t>
            </w:r>
            <w:r w:rsidR="00650248">
              <w:rPr>
                <w:kern w:val="2"/>
                <w:szCs w:val="24"/>
              </w:rPr>
              <w:t>.</w:t>
            </w:r>
          </w:p>
        </w:tc>
      </w:tr>
      <w:tr w:rsidR="00B767F3" w14:paraId="57070615" w14:textId="77777777" w:rsidTr="00650248">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64B1EF89" w14:textId="77777777" w:rsidR="00B767F3" w:rsidRDefault="00DD7479">
            <w:pPr>
              <w:rPr>
                <w:b/>
                <w:bCs/>
                <w:kern w:val="2"/>
                <w:szCs w:val="24"/>
              </w:rPr>
            </w:pPr>
            <w:r>
              <w:rPr>
                <w:b/>
                <w:bCs/>
                <w:kern w:val="2"/>
                <w:szCs w:val="24"/>
              </w:rPr>
              <w:t>8.2. Sutarties įvykdymo užtikrinimo galiojimo terminas</w:t>
            </w:r>
          </w:p>
        </w:tc>
        <w:tc>
          <w:tcPr>
            <w:tcW w:w="6835" w:type="dxa"/>
            <w:gridSpan w:val="2"/>
            <w:tcBorders>
              <w:top w:val="single" w:sz="4" w:space="0" w:color="auto"/>
              <w:left w:val="single" w:sz="4" w:space="0" w:color="auto"/>
              <w:bottom w:val="single" w:sz="4" w:space="0" w:color="auto"/>
              <w:right w:val="single" w:sz="4" w:space="0" w:color="auto"/>
            </w:tcBorders>
          </w:tcPr>
          <w:p w14:paraId="4720F941" w14:textId="12561D39" w:rsidR="00B767F3" w:rsidRDefault="00DD7479">
            <w:pPr>
              <w:rPr>
                <w:kern w:val="2"/>
                <w:szCs w:val="24"/>
              </w:rPr>
            </w:pPr>
            <w:r>
              <w:rPr>
                <w:kern w:val="2"/>
                <w:szCs w:val="24"/>
              </w:rPr>
              <w:t>Netaikoma</w:t>
            </w:r>
          </w:p>
        </w:tc>
      </w:tr>
      <w:tr w:rsidR="00B767F3" w14:paraId="0C2A7468" w14:textId="77777777" w:rsidTr="00650248">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43813ACE" w14:textId="77777777" w:rsidR="00B767F3" w:rsidRDefault="00DD7479">
            <w:pPr>
              <w:rPr>
                <w:b/>
                <w:bCs/>
                <w:kern w:val="2"/>
                <w:szCs w:val="24"/>
              </w:rPr>
            </w:pPr>
            <w:r>
              <w:rPr>
                <w:b/>
                <w:bCs/>
                <w:kern w:val="2"/>
                <w:szCs w:val="24"/>
              </w:rPr>
              <w:t xml:space="preserve">8.3. Sutarties įvykdymo užtikrinimo pateikimas </w:t>
            </w:r>
          </w:p>
        </w:tc>
        <w:tc>
          <w:tcPr>
            <w:tcW w:w="6835" w:type="dxa"/>
            <w:gridSpan w:val="2"/>
            <w:tcBorders>
              <w:top w:val="single" w:sz="4" w:space="0" w:color="auto"/>
              <w:left w:val="single" w:sz="4" w:space="0" w:color="auto"/>
              <w:bottom w:val="single" w:sz="4" w:space="0" w:color="auto"/>
              <w:right w:val="single" w:sz="4" w:space="0" w:color="auto"/>
            </w:tcBorders>
          </w:tcPr>
          <w:p w14:paraId="7001B284" w14:textId="3701F0DB" w:rsidR="00B767F3" w:rsidRDefault="00DD7479">
            <w:pPr>
              <w:rPr>
                <w:kern w:val="2"/>
                <w:szCs w:val="24"/>
              </w:rPr>
            </w:pPr>
            <w:r>
              <w:rPr>
                <w:kern w:val="2"/>
                <w:szCs w:val="24"/>
              </w:rPr>
              <w:t>Netaikoma</w:t>
            </w:r>
          </w:p>
        </w:tc>
      </w:tr>
      <w:tr w:rsidR="00B767F3" w14:paraId="198AFEE0" w14:textId="77777777">
        <w:trPr>
          <w:trHeight w:val="300"/>
        </w:trPr>
        <w:tc>
          <w:tcPr>
            <w:tcW w:w="9535" w:type="dxa"/>
            <w:gridSpan w:val="4"/>
          </w:tcPr>
          <w:p w14:paraId="53C07666" w14:textId="77777777" w:rsidR="00B767F3" w:rsidRDefault="00DD7479">
            <w:pPr>
              <w:jc w:val="center"/>
              <w:rPr>
                <w:b/>
                <w:bCs/>
                <w:kern w:val="2"/>
                <w:szCs w:val="24"/>
              </w:rPr>
            </w:pPr>
            <w:r>
              <w:rPr>
                <w:b/>
                <w:bCs/>
                <w:kern w:val="2"/>
                <w:szCs w:val="24"/>
              </w:rPr>
              <w:t>9. ŠALIŲ ATSAKOMYBĖ</w:t>
            </w:r>
            <w:r>
              <w:rPr>
                <w:b/>
                <w:bCs/>
                <w:kern w:val="2"/>
                <w:szCs w:val="24"/>
              </w:rPr>
              <w:tab/>
            </w:r>
          </w:p>
        </w:tc>
      </w:tr>
      <w:tr w:rsidR="00B767F3" w14:paraId="0C76AE45" w14:textId="77777777" w:rsidTr="00650248">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0460865C" w14:textId="77777777" w:rsidR="00B767F3" w:rsidRDefault="00DD7479">
            <w:pPr>
              <w:rPr>
                <w:b/>
                <w:bCs/>
                <w:kern w:val="2"/>
                <w:szCs w:val="24"/>
              </w:rPr>
            </w:pPr>
            <w:r>
              <w:rPr>
                <w:b/>
                <w:bCs/>
                <w:kern w:val="2"/>
                <w:szCs w:val="24"/>
              </w:rPr>
              <w:t>9.1. Pirkėjui taikomos netesybos už mokėjimų pagal Sutartį vėlavimą</w:t>
            </w:r>
          </w:p>
        </w:tc>
        <w:tc>
          <w:tcPr>
            <w:tcW w:w="6835" w:type="dxa"/>
            <w:gridSpan w:val="2"/>
            <w:tcBorders>
              <w:top w:val="single" w:sz="4" w:space="0" w:color="auto"/>
              <w:left w:val="single" w:sz="4" w:space="0" w:color="auto"/>
              <w:bottom w:val="single" w:sz="4" w:space="0" w:color="auto"/>
              <w:right w:val="single" w:sz="4" w:space="0" w:color="auto"/>
            </w:tcBorders>
          </w:tcPr>
          <w:p w14:paraId="12E8EA71" w14:textId="5DED130B" w:rsidR="00B767F3" w:rsidRPr="00650248" w:rsidRDefault="00DD7479" w:rsidP="00650248">
            <w:pPr>
              <w:jc w:val="both"/>
              <w:rPr>
                <w:color w:val="FF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w:t>
            </w:r>
            <w:r w:rsidRPr="00650248">
              <w:rPr>
                <w:kern w:val="2"/>
                <w:szCs w:val="24"/>
              </w:rPr>
              <w:t>Pirkėjui 0,02 (dvi šimtosios) procento dydžio delspinigius nuo neapmokėtos sumos be PVM už kiekvieną vėlavimo dieną. </w:t>
            </w:r>
          </w:p>
        </w:tc>
      </w:tr>
      <w:tr w:rsidR="00B767F3" w14:paraId="66B563D2" w14:textId="77777777" w:rsidTr="00650248">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40084FE7" w14:textId="77777777" w:rsidR="00B767F3" w:rsidRDefault="00DD7479">
            <w:pPr>
              <w:rPr>
                <w:b/>
                <w:bCs/>
                <w:kern w:val="2"/>
                <w:szCs w:val="24"/>
              </w:rPr>
            </w:pPr>
            <w:r>
              <w:rPr>
                <w:b/>
                <w:bCs/>
                <w:kern w:val="2"/>
                <w:szCs w:val="24"/>
              </w:rPr>
              <w:t>9.2. Tiekėjui taikomos netesybos</w:t>
            </w:r>
          </w:p>
        </w:tc>
        <w:tc>
          <w:tcPr>
            <w:tcW w:w="6835" w:type="dxa"/>
            <w:gridSpan w:val="2"/>
            <w:tcBorders>
              <w:top w:val="single" w:sz="4" w:space="0" w:color="auto"/>
              <w:left w:val="single" w:sz="4" w:space="0" w:color="auto"/>
              <w:bottom w:val="single" w:sz="4" w:space="0" w:color="auto"/>
              <w:right w:val="single" w:sz="4" w:space="0" w:color="auto"/>
            </w:tcBorders>
          </w:tcPr>
          <w:p w14:paraId="19EE2BA9" w14:textId="2702C47B" w:rsidR="00B767F3" w:rsidRPr="00650248" w:rsidRDefault="00DD7479" w:rsidP="00650248">
            <w:pPr>
              <w:jc w:val="both"/>
              <w:rPr>
                <w:kern w:val="2"/>
              </w:rPr>
            </w:pPr>
            <w:r w:rsidRPr="00650248">
              <w:rPr>
                <w:kern w:val="2"/>
              </w:rPr>
              <w:t>9.2.1. Jeigu Tiekėjas vėluoja vykdyti užsakymą, tiekti Prekes ar ištaisyti jų trūkumus</w:t>
            </w:r>
            <w:r w:rsidRPr="00650248">
              <w:t xml:space="preserve"> </w:t>
            </w:r>
            <w:r w:rsidRPr="00650248">
              <w:rPr>
                <w:kern w:val="2"/>
              </w:rPr>
              <w:t>arba nevykdo kitų sutartinių įsipareigojimų, Pirkėjas nuo kitos nei nustatytas terminas dienos Tiekėjui skaičiuoja 0,02 (dvi šimtosios) procento  dydžio delspinigius už kiekvieną uždelstą dieną</w:t>
            </w:r>
            <w:r w:rsidR="00650248" w:rsidRPr="00650248">
              <w:rPr>
                <w:kern w:val="2"/>
              </w:rPr>
              <w:t xml:space="preserve"> </w:t>
            </w:r>
            <w:r w:rsidRPr="00650248">
              <w:rPr>
                <w:kern w:val="2"/>
              </w:rPr>
              <w:t>nuo laiku neperduotų Prekių ar Prekių, turinčių trūkumų, kainos be PVM. </w:t>
            </w:r>
          </w:p>
          <w:p w14:paraId="610DA498" w14:textId="3E854BC2" w:rsidR="00B767F3" w:rsidRPr="00650248" w:rsidRDefault="00DD7479" w:rsidP="00650248">
            <w:pPr>
              <w:jc w:val="both"/>
              <w:rPr>
                <w:kern w:val="2"/>
                <w:szCs w:val="24"/>
              </w:rPr>
            </w:pPr>
            <w:r w:rsidRPr="00650248">
              <w:rPr>
                <w:szCs w:val="24"/>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63704FE1" w14:textId="48814C47" w:rsidR="00B767F3" w:rsidRPr="00650248" w:rsidRDefault="00DD7479" w:rsidP="00650248">
            <w:pPr>
              <w:jc w:val="both"/>
              <w:rPr>
                <w:b/>
                <w:kern w:val="2"/>
              </w:rPr>
            </w:pPr>
            <w:r w:rsidRPr="00650248">
              <w:rPr>
                <w:kern w:val="2"/>
              </w:rPr>
              <w:t>9.2.3. Tiekėjas privalo sumokėti Pirkėjui netesybas per</w:t>
            </w:r>
            <w:r w:rsidR="00650248" w:rsidRPr="00650248">
              <w:rPr>
                <w:kern w:val="2"/>
              </w:rPr>
              <w:t xml:space="preserve"> 30 (trisdešimt) kalendorinių</w:t>
            </w:r>
            <w:r w:rsidRPr="00650248">
              <w:rPr>
                <w:kern w:val="2"/>
              </w:rPr>
              <w:t xml:space="preserve"> dienų nuo Pirkėjo pareikalavimo, jeigu netesybų suma nėra </w:t>
            </w:r>
            <w:r w:rsidRPr="00650248">
              <w:t>išskaitoma iš Tiekėjui mokėtinos sumos.</w:t>
            </w:r>
            <w:r w:rsidRPr="00650248">
              <w:rPr>
                <w:kern w:val="2"/>
              </w:rPr>
              <w:t xml:space="preserve"> </w:t>
            </w:r>
          </w:p>
        </w:tc>
      </w:tr>
      <w:tr w:rsidR="00B767F3" w14:paraId="6CD13A4C" w14:textId="77777777" w:rsidTr="00650248">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57C35D82" w14:textId="77777777" w:rsidR="00B767F3" w:rsidRDefault="00DD7479">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35" w:type="dxa"/>
            <w:gridSpan w:val="2"/>
            <w:tcBorders>
              <w:top w:val="single" w:sz="4" w:space="0" w:color="auto"/>
              <w:left w:val="single" w:sz="4" w:space="0" w:color="auto"/>
              <w:bottom w:val="single" w:sz="4" w:space="0" w:color="auto"/>
              <w:right w:val="single" w:sz="4" w:space="0" w:color="auto"/>
            </w:tcBorders>
          </w:tcPr>
          <w:p w14:paraId="7CE7257B" w14:textId="159BC955" w:rsidR="00B767F3" w:rsidRDefault="00DD7479" w:rsidP="00650248">
            <w:pPr>
              <w:jc w:val="both"/>
              <w:rPr>
                <w:kern w:val="2"/>
                <w:szCs w:val="24"/>
              </w:rPr>
            </w:pPr>
            <w:r>
              <w:rPr>
                <w:kern w:val="2"/>
                <w:szCs w:val="24"/>
              </w:rPr>
              <w:t xml:space="preserve">9.3.1. Nutraukus Sutartį dėl esminio Sutarties pažeidimo, nustatyto Sutarties Specialiosiose sąlygose, mokama </w:t>
            </w:r>
            <w:r w:rsidR="00650248">
              <w:rPr>
                <w:color w:val="4472C4"/>
                <w:kern w:val="2"/>
                <w:szCs w:val="24"/>
              </w:rPr>
              <w:t>10</w:t>
            </w:r>
            <w:r>
              <w:rPr>
                <w:kern w:val="2"/>
                <w:szCs w:val="24"/>
              </w:rPr>
              <w:t xml:space="preserve"> procentų dydžio bauda nuo Pradinės Sutarties vertės be PVM, nurodytos Specialiųjų sąlygų 5.2 punkte. </w:t>
            </w:r>
          </w:p>
          <w:p w14:paraId="714EEEB7" w14:textId="77777777" w:rsidR="00B767F3" w:rsidRDefault="00B767F3">
            <w:pPr>
              <w:rPr>
                <w:color w:val="4472C4"/>
                <w:kern w:val="2"/>
                <w:szCs w:val="24"/>
              </w:rPr>
            </w:pPr>
          </w:p>
          <w:p w14:paraId="48292084" w14:textId="2BA2FDC4" w:rsidR="00B767F3" w:rsidRPr="00650248" w:rsidRDefault="00DD7479" w:rsidP="00650248">
            <w:pPr>
              <w:jc w:val="both"/>
              <w:rPr>
                <w:szCs w:val="24"/>
              </w:rPr>
            </w:pPr>
            <w:r>
              <w:rPr>
                <w:kern w:val="2"/>
                <w:szCs w:val="24"/>
              </w:rPr>
              <w:t>9.3.2. </w:t>
            </w:r>
            <w:r>
              <w:rPr>
                <w:szCs w:val="24"/>
              </w:rPr>
              <w:t xml:space="preserve">Nepagrįstai nutraukus Sutarties vykdymą ne Sutartyje nustatyta tvarka, mokama </w:t>
            </w:r>
            <w:r w:rsidR="00650248">
              <w:rPr>
                <w:szCs w:val="24"/>
              </w:rPr>
              <w:t>10</w:t>
            </w:r>
            <w:r>
              <w:rPr>
                <w:kern w:val="2"/>
                <w:szCs w:val="24"/>
              </w:rPr>
              <w:t xml:space="preserve"> procentų dydžio bauda nuo Pradinės Sutarties vertės, nurodytos Specialiųjų sąlygų 5.2 punkte.</w:t>
            </w:r>
          </w:p>
        </w:tc>
      </w:tr>
      <w:tr w:rsidR="00B767F3" w14:paraId="539B299E" w14:textId="77777777" w:rsidTr="00650248">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31B6675A" w14:textId="77777777" w:rsidR="00B767F3" w:rsidRDefault="00DD7479">
            <w:pPr>
              <w:rPr>
                <w:b/>
                <w:bCs/>
                <w:kern w:val="2"/>
                <w:szCs w:val="24"/>
              </w:rPr>
            </w:pPr>
            <w:r>
              <w:rPr>
                <w:b/>
                <w:bCs/>
                <w:kern w:val="2"/>
                <w:szCs w:val="24"/>
              </w:rPr>
              <w:lastRenderedPageBreak/>
              <w:t xml:space="preserve">9.4. Tiekėjui taikoma bauda dėl esamų subtiekėjų ar specialistų pakeitimo / naujų subtiekėjų pasitelkimo nesilaikant Bendrosiose sąlygose nurodytos subtiekėjų ir (ar) specialistų keitimo tvarkos </w:t>
            </w:r>
          </w:p>
        </w:tc>
        <w:tc>
          <w:tcPr>
            <w:tcW w:w="6835" w:type="dxa"/>
            <w:gridSpan w:val="2"/>
            <w:tcBorders>
              <w:top w:val="single" w:sz="4" w:space="0" w:color="auto"/>
              <w:left w:val="single" w:sz="4" w:space="0" w:color="auto"/>
              <w:bottom w:val="single" w:sz="4" w:space="0" w:color="auto"/>
              <w:right w:val="single" w:sz="4" w:space="0" w:color="auto"/>
            </w:tcBorders>
          </w:tcPr>
          <w:p w14:paraId="01953191" w14:textId="26EE1096" w:rsidR="00B767F3" w:rsidRPr="00650248" w:rsidRDefault="00DD7479" w:rsidP="00650248">
            <w:pPr>
              <w:rPr>
                <w:color w:val="000000"/>
                <w:kern w:val="2"/>
                <w:szCs w:val="24"/>
              </w:rPr>
            </w:pPr>
            <w:r>
              <w:rPr>
                <w:color w:val="000000"/>
                <w:kern w:val="2"/>
                <w:szCs w:val="24"/>
              </w:rPr>
              <w:t>Netaikoma</w:t>
            </w:r>
          </w:p>
        </w:tc>
      </w:tr>
      <w:tr w:rsidR="00B767F3" w14:paraId="3086B7F9" w14:textId="77777777" w:rsidTr="00650248">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0298771B" w14:textId="77777777" w:rsidR="00B767F3" w:rsidRDefault="00DD7479">
            <w:pPr>
              <w:rPr>
                <w:b/>
                <w:bCs/>
                <w:kern w:val="2"/>
                <w:szCs w:val="24"/>
              </w:rPr>
            </w:pPr>
            <w:r>
              <w:rPr>
                <w:b/>
                <w:bCs/>
                <w:kern w:val="2"/>
                <w:szCs w:val="24"/>
              </w:rPr>
              <w:t>9.5. Tiekėjui taikomos baudos dėl aplinkosauginių ir (arba) socialinių kriterijų nesilaikymo</w:t>
            </w:r>
          </w:p>
        </w:tc>
        <w:tc>
          <w:tcPr>
            <w:tcW w:w="6835" w:type="dxa"/>
            <w:gridSpan w:val="2"/>
            <w:tcBorders>
              <w:top w:val="single" w:sz="4" w:space="0" w:color="auto"/>
              <w:left w:val="single" w:sz="4" w:space="0" w:color="auto"/>
              <w:bottom w:val="single" w:sz="4" w:space="0" w:color="auto"/>
              <w:right w:val="single" w:sz="4" w:space="0" w:color="auto"/>
            </w:tcBorders>
          </w:tcPr>
          <w:p w14:paraId="7785CCB0" w14:textId="77777777" w:rsidR="00650248" w:rsidRDefault="00650248" w:rsidP="00650248">
            <w:pPr>
              <w:rPr>
                <w:kern w:val="2"/>
                <w:szCs w:val="24"/>
              </w:rPr>
            </w:pPr>
            <w:r>
              <w:rPr>
                <w:kern w:val="2"/>
                <w:szCs w:val="24"/>
              </w:rPr>
              <w:t>20</w:t>
            </w:r>
            <w:r w:rsidRPr="00661F89">
              <w:rPr>
                <w:kern w:val="2"/>
                <w:szCs w:val="24"/>
              </w:rPr>
              <w:t xml:space="preserve">,00 Eur </w:t>
            </w:r>
            <w:r>
              <w:rPr>
                <w:kern w:val="2"/>
                <w:szCs w:val="24"/>
              </w:rPr>
              <w:t xml:space="preserve">be PVM </w:t>
            </w:r>
            <w:r w:rsidRPr="00661F89">
              <w:rPr>
                <w:kern w:val="2"/>
                <w:szCs w:val="24"/>
              </w:rPr>
              <w:t>už kiekvieną nustatytą atvejį.</w:t>
            </w:r>
          </w:p>
          <w:p w14:paraId="69B3C483" w14:textId="630A70C0" w:rsidR="00B767F3" w:rsidRDefault="00650248" w:rsidP="00650248">
            <w:pPr>
              <w:jc w:val="both"/>
              <w:rPr>
                <w:color w:val="4472C4"/>
                <w:kern w:val="2"/>
                <w:szCs w:val="24"/>
              </w:rPr>
            </w:pPr>
            <w:r w:rsidRPr="00472A97">
              <w:rPr>
                <w:kern w:val="2"/>
                <w:szCs w:val="24"/>
              </w:rPr>
              <w:t>Netaikoma Sutarties 4.5. punktui.</w:t>
            </w:r>
          </w:p>
        </w:tc>
      </w:tr>
      <w:tr w:rsidR="00B767F3" w14:paraId="3F603DB5" w14:textId="77777777" w:rsidTr="00650248">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3B4C91E4" w14:textId="77777777" w:rsidR="00B767F3" w:rsidRDefault="00DD7479">
            <w:pPr>
              <w:rPr>
                <w:b/>
                <w:bCs/>
                <w:kern w:val="2"/>
                <w:szCs w:val="24"/>
              </w:rPr>
            </w:pPr>
            <w:r>
              <w:rPr>
                <w:b/>
                <w:bCs/>
                <w:kern w:val="2"/>
                <w:szCs w:val="24"/>
              </w:rPr>
              <w:t>9.6. Tiekėjui / Pirkėjui taikoma bauda dėl konfidencialumo reikalavimų nesilaikymo</w:t>
            </w:r>
          </w:p>
        </w:tc>
        <w:tc>
          <w:tcPr>
            <w:tcW w:w="6835" w:type="dxa"/>
            <w:gridSpan w:val="2"/>
            <w:tcBorders>
              <w:top w:val="single" w:sz="4" w:space="0" w:color="auto"/>
              <w:left w:val="single" w:sz="4" w:space="0" w:color="auto"/>
              <w:bottom w:val="single" w:sz="4" w:space="0" w:color="auto"/>
              <w:right w:val="single" w:sz="4" w:space="0" w:color="auto"/>
            </w:tcBorders>
          </w:tcPr>
          <w:p w14:paraId="3954D400" w14:textId="43E55B8E" w:rsidR="00650248" w:rsidRDefault="00650248" w:rsidP="00650248">
            <w:pPr>
              <w:widowControl w:val="0"/>
              <w:tabs>
                <w:tab w:val="left" w:pos="1218"/>
              </w:tabs>
              <w:autoSpaceDE w:val="0"/>
              <w:autoSpaceDN w:val="0"/>
              <w:spacing w:before="41"/>
              <w:jc w:val="both"/>
            </w:pPr>
            <w:r>
              <w:t>Tiekėjas visus dokumentus ir informaciją, gautą pagal Sutartį, laiko konfidencialia ir be išankstinio raštiško Pirkėjo leidimo neskelbia ir neatskleidžia jokių Sutarties nuostatų, išskyrus atvejus, kai tai būtina vykdant Sutartį. Jei nesutariama, ar būtina skelbti ar atskleisti kokias nors Sutarties nuostatas, galutinį sprendimą priima Pirkėjas.</w:t>
            </w:r>
          </w:p>
          <w:p w14:paraId="0655CD49" w14:textId="77777777" w:rsidR="00650248" w:rsidRDefault="00650248" w:rsidP="00650248">
            <w:pPr>
              <w:rPr>
                <w:kern w:val="2"/>
                <w:szCs w:val="24"/>
              </w:rPr>
            </w:pPr>
          </w:p>
          <w:p w14:paraId="271A84AA" w14:textId="5933FC7D" w:rsidR="00B767F3" w:rsidRDefault="00650248" w:rsidP="00650248">
            <w:pPr>
              <w:rPr>
                <w:color w:val="4472C4"/>
                <w:kern w:val="2"/>
                <w:szCs w:val="24"/>
              </w:rPr>
            </w:pPr>
            <w:r>
              <w:rPr>
                <w:kern w:val="2"/>
                <w:szCs w:val="24"/>
              </w:rPr>
              <w:t>5</w:t>
            </w:r>
            <w:r w:rsidRPr="00661F89">
              <w:rPr>
                <w:kern w:val="2"/>
                <w:szCs w:val="24"/>
              </w:rPr>
              <w:t>00,00 Eur už kiekvieną nustatytą atvejį.</w:t>
            </w:r>
          </w:p>
        </w:tc>
      </w:tr>
      <w:tr w:rsidR="00B767F3" w14:paraId="614E4634" w14:textId="77777777" w:rsidTr="00650248">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6A2C1B53" w14:textId="77777777" w:rsidR="00B767F3" w:rsidRDefault="00DD7479">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35" w:type="dxa"/>
            <w:gridSpan w:val="2"/>
            <w:tcBorders>
              <w:top w:val="single" w:sz="4" w:space="0" w:color="auto"/>
              <w:left w:val="single" w:sz="4" w:space="0" w:color="auto"/>
              <w:bottom w:val="single" w:sz="4" w:space="0" w:color="auto"/>
              <w:right w:val="single" w:sz="4" w:space="0" w:color="auto"/>
            </w:tcBorders>
          </w:tcPr>
          <w:p w14:paraId="2357C72B" w14:textId="77777777" w:rsidR="00650248" w:rsidRDefault="00650248" w:rsidP="00650248">
            <w:pPr>
              <w:rPr>
                <w:i/>
                <w:iCs/>
                <w:color w:val="EE0000"/>
                <w:kern w:val="2"/>
                <w:szCs w:val="24"/>
              </w:rPr>
            </w:pPr>
            <w:r w:rsidRPr="00650248">
              <w:rPr>
                <w:kern w:val="2"/>
                <w:szCs w:val="24"/>
              </w:rPr>
              <w:t>Netaikoma</w:t>
            </w:r>
          </w:p>
          <w:p w14:paraId="79808EF7" w14:textId="77777777" w:rsidR="00650248" w:rsidRDefault="00650248" w:rsidP="00650248">
            <w:pPr>
              <w:rPr>
                <w:i/>
                <w:iCs/>
                <w:color w:val="EE0000"/>
                <w:kern w:val="2"/>
                <w:szCs w:val="24"/>
              </w:rPr>
            </w:pPr>
          </w:p>
          <w:p w14:paraId="53F98B79" w14:textId="77777777" w:rsidR="00650248" w:rsidRPr="002C4B90" w:rsidRDefault="00650248" w:rsidP="00650248">
            <w:pPr>
              <w:rPr>
                <w:i/>
                <w:iCs/>
                <w:color w:val="EE0000"/>
                <w:kern w:val="2"/>
                <w:szCs w:val="24"/>
              </w:rPr>
            </w:pPr>
            <w:r>
              <w:rPr>
                <w:i/>
                <w:iCs/>
                <w:color w:val="EE0000"/>
                <w:kern w:val="2"/>
                <w:szCs w:val="24"/>
              </w:rPr>
              <w:t>arba j</w:t>
            </w:r>
            <w:r w:rsidRPr="002C4B90">
              <w:rPr>
                <w:i/>
                <w:iCs/>
                <w:color w:val="EE0000"/>
                <w:kern w:val="2"/>
                <w:szCs w:val="24"/>
              </w:rPr>
              <w:t>ei taikoma</w:t>
            </w:r>
          </w:p>
          <w:p w14:paraId="2768709C" w14:textId="77777777" w:rsidR="00650248" w:rsidRPr="002C4B90" w:rsidRDefault="00650248" w:rsidP="00650248">
            <w:pPr>
              <w:rPr>
                <w:b/>
                <w:bCs/>
                <w:kern w:val="2"/>
                <w:szCs w:val="24"/>
              </w:rPr>
            </w:pPr>
            <w:r w:rsidRPr="002C4B90">
              <w:rPr>
                <w:b/>
                <w:bCs/>
                <w:kern w:val="2"/>
                <w:szCs w:val="24"/>
              </w:rPr>
              <w:t xml:space="preserve">Dėl Kriterijaus Nr.1. </w:t>
            </w:r>
          </w:p>
          <w:p w14:paraId="6CB4C75E" w14:textId="77777777" w:rsidR="00650248" w:rsidRDefault="00650248" w:rsidP="00650248">
            <w:pPr>
              <w:jc w:val="both"/>
              <w:rPr>
                <w:kern w:val="2"/>
                <w:szCs w:val="24"/>
              </w:rPr>
            </w:pPr>
            <w:r>
              <w:rPr>
                <w:kern w:val="2"/>
                <w:szCs w:val="24"/>
              </w:rPr>
              <w:t xml:space="preserve">Už kriterijaus </w:t>
            </w:r>
            <w:proofErr w:type="spellStart"/>
            <w:r>
              <w:rPr>
                <w:kern w:val="2"/>
                <w:szCs w:val="24"/>
              </w:rPr>
              <w:t>nepasiekimą</w:t>
            </w:r>
            <w:proofErr w:type="spellEnd"/>
            <w:r>
              <w:rPr>
                <w:kern w:val="2"/>
                <w:szCs w:val="24"/>
              </w:rPr>
              <w:t>, taikoma bauda 1 000,00 Eur be PVM.</w:t>
            </w:r>
          </w:p>
          <w:p w14:paraId="6E5151EA" w14:textId="77777777" w:rsidR="00650248" w:rsidRDefault="00650248" w:rsidP="00650248">
            <w:pPr>
              <w:jc w:val="both"/>
              <w:rPr>
                <w:kern w:val="2"/>
                <w:szCs w:val="24"/>
              </w:rPr>
            </w:pPr>
          </w:p>
          <w:p w14:paraId="40C06615" w14:textId="77777777" w:rsidR="00650248" w:rsidRPr="002C4B90" w:rsidRDefault="00650248" w:rsidP="00650248">
            <w:pPr>
              <w:rPr>
                <w:i/>
                <w:iCs/>
                <w:color w:val="EE0000"/>
                <w:kern w:val="2"/>
                <w:szCs w:val="24"/>
              </w:rPr>
            </w:pPr>
            <w:r>
              <w:rPr>
                <w:i/>
                <w:iCs/>
                <w:color w:val="EE0000"/>
                <w:kern w:val="2"/>
                <w:szCs w:val="24"/>
              </w:rPr>
              <w:t>arba je</w:t>
            </w:r>
            <w:r w:rsidRPr="002C4B90">
              <w:rPr>
                <w:i/>
                <w:iCs/>
                <w:color w:val="EE0000"/>
                <w:kern w:val="2"/>
                <w:szCs w:val="24"/>
              </w:rPr>
              <w:t>i taikoma</w:t>
            </w:r>
          </w:p>
          <w:p w14:paraId="30191902" w14:textId="77777777" w:rsidR="00650248" w:rsidRDefault="00650248" w:rsidP="00650248">
            <w:pPr>
              <w:rPr>
                <w:b/>
                <w:bCs/>
                <w:kern w:val="2"/>
                <w:szCs w:val="24"/>
              </w:rPr>
            </w:pPr>
            <w:r w:rsidRPr="002C4B90">
              <w:rPr>
                <w:b/>
                <w:bCs/>
                <w:kern w:val="2"/>
                <w:szCs w:val="24"/>
              </w:rPr>
              <w:t>Dėl Kriterijaus Nr.</w:t>
            </w:r>
            <w:r>
              <w:rPr>
                <w:b/>
                <w:bCs/>
                <w:kern w:val="2"/>
                <w:szCs w:val="24"/>
              </w:rPr>
              <w:t>2</w:t>
            </w:r>
            <w:r w:rsidRPr="002C4B90">
              <w:rPr>
                <w:b/>
                <w:bCs/>
                <w:kern w:val="2"/>
                <w:szCs w:val="24"/>
              </w:rPr>
              <w:t>.</w:t>
            </w:r>
          </w:p>
          <w:p w14:paraId="5C591A2E" w14:textId="4DE13259" w:rsidR="00B767F3" w:rsidRDefault="00650248" w:rsidP="00650248">
            <w:pPr>
              <w:rPr>
                <w:color w:val="4472C4"/>
                <w:kern w:val="2"/>
                <w:szCs w:val="24"/>
              </w:rPr>
            </w:pPr>
            <w:r>
              <w:rPr>
                <w:kern w:val="2"/>
                <w:szCs w:val="24"/>
              </w:rPr>
              <w:t>Už 1 darbo dienos Prekės pristatymo vėlavimą skiriama bauda 2 800,00 Eur be PVM.</w:t>
            </w:r>
          </w:p>
        </w:tc>
      </w:tr>
      <w:tr w:rsidR="00B767F3" w14:paraId="11D432F4" w14:textId="77777777" w:rsidTr="00650248">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12E81D86" w14:textId="77777777" w:rsidR="00B767F3" w:rsidRDefault="00DD7479">
            <w:pPr>
              <w:rPr>
                <w:b/>
                <w:bCs/>
                <w:kern w:val="2"/>
                <w:szCs w:val="24"/>
              </w:rPr>
            </w:pPr>
            <w:r>
              <w:rPr>
                <w:b/>
                <w:bCs/>
                <w:kern w:val="2"/>
                <w:szCs w:val="24"/>
              </w:rPr>
              <w:t>9.8. Tiekėjui taikomos netesybos dėl Sutarties įvykdymo užtikrinimo nepratęsimo</w:t>
            </w:r>
          </w:p>
        </w:tc>
        <w:tc>
          <w:tcPr>
            <w:tcW w:w="6835" w:type="dxa"/>
            <w:gridSpan w:val="2"/>
            <w:tcBorders>
              <w:top w:val="single" w:sz="4" w:space="0" w:color="auto"/>
              <w:left w:val="single" w:sz="4" w:space="0" w:color="auto"/>
              <w:bottom w:val="single" w:sz="4" w:space="0" w:color="auto"/>
              <w:right w:val="single" w:sz="4" w:space="0" w:color="auto"/>
            </w:tcBorders>
          </w:tcPr>
          <w:p w14:paraId="29DCAC8C" w14:textId="170E48F5" w:rsidR="00B767F3" w:rsidRPr="00650248" w:rsidRDefault="00DD7479">
            <w:pPr>
              <w:rPr>
                <w:kern w:val="2"/>
                <w:szCs w:val="24"/>
              </w:rPr>
            </w:pPr>
            <w:r>
              <w:rPr>
                <w:kern w:val="2"/>
                <w:szCs w:val="24"/>
              </w:rPr>
              <w:t>Netaikoma</w:t>
            </w:r>
          </w:p>
        </w:tc>
      </w:tr>
      <w:tr w:rsidR="00B767F3" w14:paraId="57850F0C" w14:textId="77777777" w:rsidTr="00650248">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14B3880B" w14:textId="77777777" w:rsidR="00B767F3" w:rsidRDefault="00DD7479">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35" w:type="dxa"/>
            <w:gridSpan w:val="2"/>
            <w:tcBorders>
              <w:top w:val="single" w:sz="4" w:space="0" w:color="auto"/>
              <w:left w:val="single" w:sz="4" w:space="0" w:color="auto"/>
              <w:bottom w:val="single" w:sz="4" w:space="0" w:color="auto"/>
              <w:right w:val="single" w:sz="4" w:space="0" w:color="auto"/>
            </w:tcBorders>
          </w:tcPr>
          <w:p w14:paraId="7272DE9D" w14:textId="1A118FA3" w:rsidR="00B767F3" w:rsidRPr="00650248" w:rsidRDefault="00DD7479" w:rsidP="00650248">
            <w:pPr>
              <w:spacing w:line="259" w:lineRule="auto"/>
              <w:rPr>
                <w:kern w:val="2"/>
                <w:szCs w:val="24"/>
              </w:rPr>
            </w:pPr>
            <w:r>
              <w:rPr>
                <w:kern w:val="2"/>
                <w:szCs w:val="24"/>
              </w:rPr>
              <w:t>Netaikoma</w:t>
            </w:r>
          </w:p>
          <w:p w14:paraId="3BD32F43" w14:textId="77777777" w:rsidR="00B767F3" w:rsidRDefault="00B767F3">
            <w:pPr>
              <w:spacing w:line="259" w:lineRule="auto"/>
              <w:rPr>
                <w:kern w:val="2"/>
                <w:sz w:val="22"/>
                <w:szCs w:val="24"/>
              </w:rPr>
            </w:pPr>
          </w:p>
          <w:p w14:paraId="2FC8EB7E" w14:textId="77777777" w:rsidR="00B767F3" w:rsidRDefault="00B767F3">
            <w:pPr>
              <w:rPr>
                <w:sz w:val="14"/>
                <w:szCs w:val="14"/>
              </w:rPr>
            </w:pPr>
          </w:p>
          <w:p w14:paraId="49FF058F" w14:textId="77777777" w:rsidR="00B767F3" w:rsidRDefault="00B767F3">
            <w:pPr>
              <w:rPr>
                <w:color w:val="4472C4"/>
                <w:kern w:val="2"/>
                <w:szCs w:val="24"/>
              </w:rPr>
            </w:pPr>
          </w:p>
        </w:tc>
      </w:tr>
      <w:tr w:rsidR="00B767F3" w14:paraId="40E1CD30" w14:textId="77777777" w:rsidTr="00650248">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269F1FDE" w14:textId="77777777" w:rsidR="00B767F3" w:rsidRDefault="00DD7479">
            <w:pPr>
              <w:rPr>
                <w:b/>
                <w:bCs/>
                <w:kern w:val="2"/>
                <w:szCs w:val="24"/>
              </w:rPr>
            </w:pPr>
            <w:r>
              <w:rPr>
                <w:b/>
                <w:bCs/>
                <w:kern w:val="2"/>
                <w:szCs w:val="24"/>
              </w:rPr>
              <w:t>9.10. Kitos netesybos</w:t>
            </w:r>
          </w:p>
        </w:tc>
        <w:tc>
          <w:tcPr>
            <w:tcW w:w="6835" w:type="dxa"/>
            <w:gridSpan w:val="2"/>
            <w:tcBorders>
              <w:top w:val="single" w:sz="4" w:space="0" w:color="auto"/>
              <w:left w:val="single" w:sz="4" w:space="0" w:color="auto"/>
              <w:bottom w:val="single" w:sz="4" w:space="0" w:color="auto"/>
              <w:right w:val="single" w:sz="4" w:space="0" w:color="auto"/>
            </w:tcBorders>
          </w:tcPr>
          <w:p w14:paraId="41965FB0" w14:textId="1916A69B" w:rsidR="00B767F3" w:rsidRDefault="00650248">
            <w:pPr>
              <w:rPr>
                <w:color w:val="4472C4"/>
                <w:kern w:val="2"/>
                <w:szCs w:val="24"/>
              </w:rPr>
            </w:pPr>
            <w:r>
              <w:rPr>
                <w:color w:val="4472C4"/>
                <w:kern w:val="2"/>
                <w:szCs w:val="24"/>
              </w:rPr>
              <w:t>-</w:t>
            </w:r>
          </w:p>
        </w:tc>
      </w:tr>
      <w:tr w:rsidR="00B767F3" w14:paraId="0126462E" w14:textId="77777777">
        <w:trPr>
          <w:trHeight w:val="300"/>
        </w:trPr>
        <w:tc>
          <w:tcPr>
            <w:tcW w:w="9535" w:type="dxa"/>
            <w:gridSpan w:val="4"/>
          </w:tcPr>
          <w:p w14:paraId="318973A5" w14:textId="77777777" w:rsidR="00B767F3" w:rsidRDefault="00DD7479">
            <w:pPr>
              <w:jc w:val="center"/>
              <w:rPr>
                <w:b/>
                <w:bCs/>
                <w:kern w:val="2"/>
                <w:szCs w:val="24"/>
              </w:rPr>
            </w:pPr>
            <w:r>
              <w:rPr>
                <w:b/>
                <w:kern w:val="2"/>
                <w:szCs w:val="24"/>
              </w:rPr>
              <w:lastRenderedPageBreak/>
              <w:t>10. ESMINĖS SUTARTIES SĄLYGOS</w:t>
            </w:r>
          </w:p>
        </w:tc>
      </w:tr>
      <w:tr w:rsidR="00B767F3" w14:paraId="4D59E15A" w14:textId="77777777" w:rsidTr="00650248">
        <w:trPr>
          <w:trHeight w:val="300"/>
        </w:trPr>
        <w:tc>
          <w:tcPr>
            <w:tcW w:w="2700" w:type="dxa"/>
            <w:gridSpan w:val="2"/>
          </w:tcPr>
          <w:p w14:paraId="345EFFE5" w14:textId="77777777" w:rsidR="00B767F3" w:rsidRDefault="00DD7479">
            <w:pPr>
              <w:rPr>
                <w:b/>
                <w:bCs/>
                <w:kern w:val="2"/>
              </w:rPr>
            </w:pPr>
            <w:r>
              <w:rPr>
                <w:b/>
                <w:bCs/>
              </w:rPr>
              <w:t>10.1. Esminės Sutarties sąlygos</w:t>
            </w:r>
          </w:p>
        </w:tc>
        <w:tc>
          <w:tcPr>
            <w:tcW w:w="6835" w:type="dxa"/>
            <w:gridSpan w:val="2"/>
          </w:tcPr>
          <w:p w14:paraId="3657475F" w14:textId="09D74B2C" w:rsidR="00B767F3" w:rsidRDefault="00650248" w:rsidP="00650248">
            <w:pPr>
              <w:jc w:val="both"/>
              <w:rPr>
                <w:b/>
                <w:bCs/>
                <w:color w:val="4472C4"/>
                <w:kern w:val="2"/>
                <w:szCs w:val="24"/>
              </w:rPr>
            </w:pPr>
            <w:r w:rsidRPr="0033632F">
              <w:rPr>
                <w:kern w:val="2"/>
                <w:szCs w:val="24"/>
              </w:rPr>
              <w:t>10.1.1.</w:t>
            </w:r>
            <w:r>
              <w:rPr>
                <w:kern w:val="2"/>
                <w:szCs w:val="24"/>
              </w:rPr>
              <w:t xml:space="preserve"> Prekės garantinis aptarnavimas atliekamas, pagal Sutarties priedo Nr.2</w:t>
            </w:r>
            <w:r w:rsidR="000165F3">
              <w:rPr>
                <w:kern w:val="2"/>
                <w:szCs w:val="24"/>
              </w:rPr>
              <w:t>, 1.36 punkto reikalavimą.</w:t>
            </w:r>
            <w:r>
              <w:rPr>
                <w:kern w:val="2"/>
                <w:szCs w:val="24"/>
              </w:rPr>
              <w:t xml:space="preserve"> </w:t>
            </w:r>
          </w:p>
        </w:tc>
      </w:tr>
      <w:tr w:rsidR="00B767F3" w14:paraId="0F5458CF" w14:textId="77777777" w:rsidTr="00650248">
        <w:trPr>
          <w:trHeight w:val="300"/>
        </w:trPr>
        <w:tc>
          <w:tcPr>
            <w:tcW w:w="2700" w:type="dxa"/>
            <w:gridSpan w:val="2"/>
          </w:tcPr>
          <w:p w14:paraId="0C270B5F" w14:textId="77777777" w:rsidR="00B767F3" w:rsidRDefault="00DD7479">
            <w:pPr>
              <w:rPr>
                <w:b/>
                <w:bCs/>
                <w:kern w:val="2"/>
                <w:szCs w:val="24"/>
              </w:rPr>
            </w:pPr>
            <w:r>
              <w:rPr>
                <w:b/>
                <w:bCs/>
                <w:kern w:val="2"/>
                <w:szCs w:val="24"/>
              </w:rPr>
              <w:t>10.2. Dideli arba nuolatiniai esminės Sutarties sąlygos vykdymo trūkumai</w:t>
            </w:r>
          </w:p>
        </w:tc>
        <w:tc>
          <w:tcPr>
            <w:tcW w:w="6835" w:type="dxa"/>
            <w:gridSpan w:val="2"/>
          </w:tcPr>
          <w:p w14:paraId="27FF7C68" w14:textId="2BC41256" w:rsidR="00B767F3" w:rsidRDefault="00650248" w:rsidP="00650248">
            <w:pPr>
              <w:jc w:val="both"/>
              <w:rPr>
                <w:kern w:val="2"/>
                <w:szCs w:val="24"/>
              </w:rPr>
            </w:pPr>
            <w:r w:rsidRPr="00600A71">
              <w:rPr>
                <w:kern w:val="2"/>
                <w:szCs w:val="24"/>
              </w:rPr>
              <w:t xml:space="preserve">Dideliu esminės Sutarties sąlygos vykdymo trūkumu laikomas Prekės </w:t>
            </w:r>
            <w:r w:rsidR="000165F3">
              <w:rPr>
                <w:kern w:val="2"/>
                <w:szCs w:val="24"/>
              </w:rPr>
              <w:t xml:space="preserve">garantinis </w:t>
            </w:r>
            <w:r w:rsidRPr="00600A71">
              <w:rPr>
                <w:kern w:val="2"/>
                <w:szCs w:val="24"/>
              </w:rPr>
              <w:t xml:space="preserve">aptarnavimas ne </w:t>
            </w:r>
            <w:r w:rsidR="000165F3">
              <w:rPr>
                <w:kern w:val="2"/>
                <w:szCs w:val="24"/>
              </w:rPr>
              <w:t>Sutarties priedo Nr.2 1.36. punkto reikalavimą</w:t>
            </w:r>
            <w:r w:rsidRPr="00600A71">
              <w:rPr>
                <w:kern w:val="2"/>
                <w:szCs w:val="24"/>
              </w:rPr>
              <w:t>.</w:t>
            </w:r>
          </w:p>
        </w:tc>
      </w:tr>
      <w:tr w:rsidR="00B767F3" w14:paraId="70836C3F" w14:textId="77777777">
        <w:trPr>
          <w:trHeight w:val="300"/>
        </w:trPr>
        <w:tc>
          <w:tcPr>
            <w:tcW w:w="9535" w:type="dxa"/>
            <w:gridSpan w:val="4"/>
          </w:tcPr>
          <w:p w14:paraId="31DFC488" w14:textId="77777777" w:rsidR="00B767F3" w:rsidRDefault="00DD7479">
            <w:pPr>
              <w:jc w:val="center"/>
              <w:rPr>
                <w:b/>
                <w:bCs/>
                <w:kern w:val="2"/>
                <w:szCs w:val="24"/>
              </w:rPr>
            </w:pPr>
            <w:r>
              <w:rPr>
                <w:b/>
                <w:bCs/>
                <w:kern w:val="2"/>
                <w:szCs w:val="24"/>
              </w:rPr>
              <w:t>11. SUTARTIES GALIOJIMAS IR KEITIMAS</w:t>
            </w:r>
          </w:p>
        </w:tc>
      </w:tr>
      <w:tr w:rsidR="00B767F3" w14:paraId="1E6FEC14" w14:textId="77777777" w:rsidTr="00650248">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7CDC9ABA" w14:textId="77777777" w:rsidR="00B767F3" w:rsidRDefault="00DD7479">
            <w:pPr>
              <w:rPr>
                <w:b/>
                <w:bCs/>
                <w:kern w:val="2"/>
                <w:szCs w:val="24"/>
              </w:rPr>
            </w:pPr>
            <w:r>
              <w:rPr>
                <w:b/>
                <w:bCs/>
                <w:kern w:val="2"/>
                <w:szCs w:val="24"/>
              </w:rPr>
              <w:t>11.1. Sutarties sudarymas ir įsigaliojimas</w:t>
            </w:r>
          </w:p>
        </w:tc>
        <w:tc>
          <w:tcPr>
            <w:tcW w:w="6835" w:type="dxa"/>
            <w:gridSpan w:val="2"/>
            <w:tcBorders>
              <w:top w:val="single" w:sz="4" w:space="0" w:color="auto"/>
              <w:left w:val="single" w:sz="4" w:space="0" w:color="auto"/>
              <w:bottom w:val="single" w:sz="4" w:space="0" w:color="auto"/>
              <w:right w:val="single" w:sz="4" w:space="0" w:color="auto"/>
            </w:tcBorders>
          </w:tcPr>
          <w:p w14:paraId="4D72CC5E" w14:textId="77777777" w:rsidR="00B767F3" w:rsidRDefault="00DD7479" w:rsidP="000165F3">
            <w:pPr>
              <w:jc w:val="both"/>
              <w:rPr>
                <w:kern w:val="2"/>
                <w:szCs w:val="24"/>
              </w:rPr>
            </w:pPr>
            <w:r>
              <w:rPr>
                <w:kern w:val="2"/>
                <w:szCs w:val="24"/>
              </w:rPr>
              <w:t>Ši Sutartis laikoma sudaryta ir įsigalioja nuo Sutarties pasirašymo dienos (antrosios Šalies pasirašymo dieną).</w:t>
            </w:r>
          </w:p>
          <w:p w14:paraId="0DC01EF2" w14:textId="3063B5DA" w:rsidR="00B767F3" w:rsidRDefault="00DD7479" w:rsidP="000165F3">
            <w:pPr>
              <w:jc w:val="both"/>
              <w:rPr>
                <w:color w:val="4472C4"/>
                <w:kern w:val="2"/>
                <w:szCs w:val="24"/>
              </w:rPr>
            </w:pPr>
            <w:r>
              <w:rPr>
                <w:color w:val="000000"/>
                <w:kern w:val="2"/>
                <w:szCs w:val="24"/>
              </w:rPr>
              <w:t xml:space="preserve">Sutartis galioja iki visiško prievolių įvykdymo (kol bus išnaudota Pradinės Sutarties vertė, bet jos terminas negali būti ilgesnis kaip </w:t>
            </w:r>
            <w:r w:rsidR="000165F3">
              <w:rPr>
                <w:color w:val="000000"/>
                <w:kern w:val="2"/>
                <w:szCs w:val="24"/>
              </w:rPr>
              <w:t>5 mėn</w:t>
            </w:r>
            <w:r w:rsidR="005C200C">
              <w:rPr>
                <w:color w:val="000000"/>
                <w:kern w:val="2"/>
                <w:szCs w:val="24"/>
              </w:rPr>
              <w:t>., iš kurių: Prekės pristatymui 4 (keturi) mėn. ir 1 (vienas) mėnesis galutiniam atsiskaitymui.</w:t>
            </w:r>
          </w:p>
        </w:tc>
      </w:tr>
      <w:tr w:rsidR="00B767F3" w14:paraId="6568EF21" w14:textId="77777777" w:rsidTr="00650248">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46C07DA7" w14:textId="77777777" w:rsidR="00B767F3" w:rsidRDefault="00DD7479">
            <w:pPr>
              <w:rPr>
                <w:b/>
                <w:bCs/>
                <w:kern w:val="2"/>
                <w:szCs w:val="24"/>
              </w:rPr>
            </w:pPr>
            <w:r>
              <w:rPr>
                <w:b/>
                <w:bCs/>
                <w:kern w:val="2"/>
                <w:szCs w:val="24"/>
              </w:rPr>
              <w:t>11.2. Sutarties galiojimo termino pratęsimas</w:t>
            </w:r>
          </w:p>
        </w:tc>
        <w:tc>
          <w:tcPr>
            <w:tcW w:w="6835" w:type="dxa"/>
            <w:gridSpan w:val="2"/>
            <w:tcBorders>
              <w:top w:val="single" w:sz="4" w:space="0" w:color="auto"/>
              <w:left w:val="single" w:sz="4" w:space="0" w:color="auto"/>
              <w:bottom w:val="single" w:sz="4" w:space="0" w:color="auto"/>
              <w:right w:val="single" w:sz="4" w:space="0" w:color="auto"/>
            </w:tcBorders>
          </w:tcPr>
          <w:p w14:paraId="5BFF1F84" w14:textId="0129E8FD" w:rsidR="00B767F3" w:rsidRPr="005C200C" w:rsidRDefault="00DD7479">
            <w:pPr>
              <w:rPr>
                <w:kern w:val="2"/>
                <w:szCs w:val="24"/>
              </w:rPr>
            </w:pPr>
            <w:r>
              <w:rPr>
                <w:kern w:val="2"/>
                <w:szCs w:val="24"/>
              </w:rPr>
              <w:t>Netaikoma</w:t>
            </w:r>
          </w:p>
        </w:tc>
      </w:tr>
      <w:tr w:rsidR="00B767F3" w14:paraId="0284242D" w14:textId="77777777">
        <w:trPr>
          <w:trHeight w:val="300"/>
        </w:trPr>
        <w:tc>
          <w:tcPr>
            <w:tcW w:w="9535" w:type="dxa"/>
            <w:gridSpan w:val="4"/>
          </w:tcPr>
          <w:p w14:paraId="05AABF93" w14:textId="77777777" w:rsidR="00B767F3" w:rsidRDefault="00DD7479">
            <w:pPr>
              <w:jc w:val="center"/>
              <w:rPr>
                <w:b/>
                <w:bCs/>
                <w:kern w:val="2"/>
                <w:szCs w:val="24"/>
              </w:rPr>
            </w:pPr>
            <w:r>
              <w:rPr>
                <w:b/>
                <w:bCs/>
                <w:kern w:val="2"/>
                <w:szCs w:val="24"/>
              </w:rPr>
              <w:t>12. SUTARTIES NUTRAUKIMAS</w:t>
            </w:r>
          </w:p>
        </w:tc>
      </w:tr>
      <w:tr w:rsidR="00B767F3" w14:paraId="02CDEAC4" w14:textId="77777777" w:rsidTr="005C200C">
        <w:trPr>
          <w:trHeight w:val="300"/>
        </w:trPr>
        <w:tc>
          <w:tcPr>
            <w:tcW w:w="2689" w:type="dxa"/>
          </w:tcPr>
          <w:p w14:paraId="226C878D" w14:textId="77777777" w:rsidR="00B767F3" w:rsidRDefault="00DD7479">
            <w:pPr>
              <w:rPr>
                <w:b/>
                <w:bCs/>
                <w:kern w:val="2"/>
                <w:szCs w:val="24"/>
              </w:rPr>
            </w:pPr>
            <w:r>
              <w:rPr>
                <w:b/>
                <w:bCs/>
                <w:kern w:val="2"/>
                <w:szCs w:val="24"/>
              </w:rPr>
              <w:t>12.1. Sutarties nutraukimo pagrindai</w:t>
            </w:r>
          </w:p>
        </w:tc>
        <w:tc>
          <w:tcPr>
            <w:tcW w:w="6846" w:type="dxa"/>
            <w:gridSpan w:val="3"/>
          </w:tcPr>
          <w:p w14:paraId="6C38FE71" w14:textId="77777777" w:rsidR="00B767F3" w:rsidRDefault="00DD7479" w:rsidP="005C200C">
            <w:pPr>
              <w:jc w:val="both"/>
              <w:rPr>
                <w:kern w:val="2"/>
                <w:szCs w:val="24"/>
              </w:rPr>
            </w:pPr>
            <w:r>
              <w:rPr>
                <w:kern w:val="2"/>
                <w:szCs w:val="24"/>
              </w:rPr>
              <w:t>Sutartis gali būti nutraukiama rašytiniu Šalių susitarimu arba vienašališkai, Bendrosiose sąlygose ir šiais Specialiosiose sąlygose nurodytais atvejais ir nustatyta tvarka.</w:t>
            </w:r>
          </w:p>
          <w:p w14:paraId="618613AF" w14:textId="77777777" w:rsidR="00B767F3" w:rsidRDefault="00B767F3">
            <w:pPr>
              <w:rPr>
                <w:kern w:val="2"/>
                <w:szCs w:val="24"/>
              </w:rPr>
            </w:pPr>
          </w:p>
          <w:p w14:paraId="6FAE0A4C" w14:textId="77777777" w:rsidR="00B767F3" w:rsidRPr="005C200C" w:rsidRDefault="00DD7479" w:rsidP="005C200C">
            <w:pPr>
              <w:jc w:val="both"/>
              <w:rPr>
                <w:i/>
                <w:iCs/>
                <w:color w:val="4472C4"/>
                <w:kern w:val="2"/>
                <w:szCs w:val="24"/>
              </w:rPr>
            </w:pPr>
            <w:r w:rsidRPr="005C200C">
              <w:rPr>
                <w:i/>
                <w:iCs/>
                <w:kern w:val="2"/>
                <w:szCs w:val="24"/>
              </w:rPr>
              <w:t>(Susitarime įvardijamos Sutarties nutraukimo priežastys, nutraukimo data ir susitariama dėl apmokėjimo už iki Sutarties nutraukimo priimtas Prekes, taip pat dėl atsakomybės nuostatų taikymo. Esant poreikiui, nurodyti ir kitus negu nurodyta Bendrosiose sąlygose konkrečius Sutarties nutraukimo atvejus).</w:t>
            </w:r>
          </w:p>
        </w:tc>
      </w:tr>
      <w:tr w:rsidR="00B767F3" w14:paraId="69CB11D9" w14:textId="77777777" w:rsidTr="005C200C">
        <w:trPr>
          <w:trHeight w:val="300"/>
        </w:trPr>
        <w:tc>
          <w:tcPr>
            <w:tcW w:w="2689" w:type="dxa"/>
          </w:tcPr>
          <w:p w14:paraId="30B41D12" w14:textId="77777777" w:rsidR="00B767F3" w:rsidRDefault="00DD7479">
            <w:pPr>
              <w:rPr>
                <w:b/>
                <w:bCs/>
                <w:kern w:val="2"/>
                <w:szCs w:val="24"/>
              </w:rPr>
            </w:pPr>
            <w:r>
              <w:rPr>
                <w:b/>
                <w:bCs/>
                <w:kern w:val="2"/>
                <w:szCs w:val="24"/>
              </w:rPr>
              <w:t>12.2. Esminiai Sutarties pažeidimai</w:t>
            </w:r>
          </w:p>
          <w:p w14:paraId="08CC1A68" w14:textId="77777777" w:rsidR="00B767F3" w:rsidRDefault="00B767F3">
            <w:pPr>
              <w:rPr>
                <w:b/>
                <w:bCs/>
                <w:kern w:val="2"/>
                <w:szCs w:val="24"/>
              </w:rPr>
            </w:pPr>
          </w:p>
        </w:tc>
        <w:tc>
          <w:tcPr>
            <w:tcW w:w="6846" w:type="dxa"/>
            <w:gridSpan w:val="3"/>
          </w:tcPr>
          <w:p w14:paraId="22192202" w14:textId="77777777" w:rsidR="00B767F3" w:rsidRPr="00380E49" w:rsidRDefault="00DD7479" w:rsidP="00380E49">
            <w:pPr>
              <w:jc w:val="both"/>
              <w:rPr>
                <w:kern w:val="2"/>
                <w:szCs w:val="24"/>
              </w:rPr>
            </w:pPr>
            <w:r w:rsidRPr="00380E49">
              <w:rPr>
                <w:kern w:val="2"/>
                <w:szCs w:val="24"/>
              </w:rPr>
              <w:t>12.2.1. jeigu Tiekėjas nevykdo prisiimtų įsipareigojimų už Sutartyje nustatytą Sutarties kainą / įkainius;</w:t>
            </w:r>
          </w:p>
          <w:p w14:paraId="10C855DD" w14:textId="301F24B6" w:rsidR="00B767F3" w:rsidRPr="00380E49" w:rsidRDefault="00DD7479" w:rsidP="00380E49">
            <w:pPr>
              <w:jc w:val="both"/>
              <w:rPr>
                <w:kern w:val="2"/>
                <w:szCs w:val="24"/>
              </w:rPr>
            </w:pPr>
            <w:r w:rsidRPr="00380E49">
              <w:rPr>
                <w:kern w:val="2"/>
                <w:szCs w:val="24"/>
              </w:rPr>
              <w:t>12.2.2.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(įrašyti terminą) dienų neištaiso pažeidimų;</w:t>
            </w:r>
          </w:p>
          <w:p w14:paraId="49957558" w14:textId="78AB881A" w:rsidR="00B767F3" w:rsidRPr="00380E49" w:rsidRDefault="00DD7479" w:rsidP="00380E49">
            <w:pPr>
              <w:spacing w:line="257" w:lineRule="auto"/>
              <w:jc w:val="both"/>
              <w:rPr>
                <w:rFonts w:eastAsia="Arial"/>
                <w:kern w:val="2"/>
                <w:szCs w:val="24"/>
              </w:rPr>
            </w:pPr>
            <w:r w:rsidRPr="00380E49">
              <w:rPr>
                <w:rFonts w:eastAsia="Arial"/>
                <w:kern w:val="2"/>
                <w:szCs w:val="24"/>
              </w:rPr>
              <w:t>12.2.</w:t>
            </w:r>
            <w:r w:rsidR="00380E49" w:rsidRPr="00380E49">
              <w:rPr>
                <w:rFonts w:eastAsia="Arial"/>
                <w:kern w:val="2"/>
                <w:szCs w:val="24"/>
              </w:rPr>
              <w:t>3</w:t>
            </w:r>
            <w:r w:rsidRPr="00380E49">
              <w:rPr>
                <w:rFonts w:eastAsia="Arial"/>
                <w:kern w:val="2"/>
                <w:szCs w:val="24"/>
              </w:rPr>
              <w:t>. jeigu Tiekėjas pažeidžia Prekių pristatymo terminus ir priskaičiuotų netesybų už vėlavimą suma viršija 20 (dvidešimt) proc. Pradinės sutarties vertės;</w:t>
            </w:r>
          </w:p>
          <w:p w14:paraId="05C38EB5" w14:textId="4A18052D" w:rsidR="00B767F3" w:rsidRPr="00380E49" w:rsidRDefault="00DD7479" w:rsidP="00380E49">
            <w:pPr>
              <w:tabs>
                <w:tab w:val="left" w:pos="567"/>
                <w:tab w:val="left" w:pos="851"/>
                <w:tab w:val="left" w:pos="992"/>
                <w:tab w:val="left" w:pos="1134"/>
              </w:tabs>
              <w:spacing w:line="257" w:lineRule="auto"/>
              <w:jc w:val="both"/>
              <w:rPr>
                <w:rFonts w:eastAsia="Arial"/>
                <w:kern w:val="2"/>
                <w:szCs w:val="24"/>
              </w:rPr>
            </w:pPr>
            <w:r w:rsidRPr="00380E49">
              <w:rPr>
                <w:rFonts w:eastAsia="Arial"/>
                <w:kern w:val="2"/>
                <w:szCs w:val="24"/>
              </w:rPr>
              <w:t>12.2.</w:t>
            </w:r>
            <w:r w:rsidR="00380E49">
              <w:rPr>
                <w:rFonts w:eastAsia="Arial"/>
                <w:kern w:val="2"/>
                <w:szCs w:val="24"/>
              </w:rPr>
              <w:t>4</w:t>
            </w:r>
            <w:r w:rsidRPr="00380E49">
              <w:rPr>
                <w:rFonts w:eastAsia="Arial"/>
                <w:kern w:val="2"/>
                <w:szCs w:val="24"/>
              </w:rPr>
              <w:t>. Tiekėjas pažeidžia Prekių pristatymo terminus ir dėl Prekių pristatymo vėlavimo Prekės tampa nebereikalingos;</w:t>
            </w:r>
          </w:p>
          <w:p w14:paraId="3A467226" w14:textId="7C8E90C5" w:rsidR="00B767F3" w:rsidRPr="00380E49" w:rsidRDefault="00DD7479" w:rsidP="00380E49">
            <w:pPr>
              <w:tabs>
                <w:tab w:val="left" w:pos="567"/>
                <w:tab w:val="left" w:pos="851"/>
                <w:tab w:val="left" w:pos="992"/>
                <w:tab w:val="left" w:pos="1134"/>
              </w:tabs>
              <w:spacing w:line="257" w:lineRule="auto"/>
              <w:jc w:val="both"/>
              <w:rPr>
                <w:rFonts w:eastAsia="Arial"/>
                <w:kern w:val="2"/>
                <w:szCs w:val="24"/>
              </w:rPr>
            </w:pPr>
            <w:r w:rsidRPr="00380E49">
              <w:rPr>
                <w:rFonts w:eastAsia="Arial"/>
                <w:kern w:val="2"/>
                <w:szCs w:val="24"/>
              </w:rPr>
              <w:t>12.2.</w:t>
            </w:r>
            <w:r w:rsidR="00380E49">
              <w:rPr>
                <w:rFonts w:eastAsia="Arial"/>
                <w:kern w:val="2"/>
                <w:szCs w:val="24"/>
              </w:rPr>
              <w:t>5</w:t>
            </w:r>
            <w:r w:rsidRPr="00380E49">
              <w:rPr>
                <w:rFonts w:eastAsia="Arial"/>
                <w:kern w:val="2"/>
                <w:szCs w:val="24"/>
              </w:rPr>
              <w:t>. Tiekėjas daugiau kaip 2 (du) kartus pristato Prekes, kurios neatitinka Sutartyje ir (ar) Įstatymuose nustatytų reikalavimų Prekėms;</w:t>
            </w:r>
          </w:p>
          <w:p w14:paraId="7F8DF42F" w14:textId="46AACC1A" w:rsidR="00B767F3" w:rsidRPr="00380E49" w:rsidRDefault="00DD7479" w:rsidP="00380E49">
            <w:pPr>
              <w:tabs>
                <w:tab w:val="left" w:pos="567"/>
                <w:tab w:val="left" w:pos="851"/>
                <w:tab w:val="left" w:pos="992"/>
                <w:tab w:val="left" w:pos="1134"/>
              </w:tabs>
              <w:spacing w:line="257" w:lineRule="auto"/>
              <w:jc w:val="both"/>
              <w:rPr>
                <w:rFonts w:eastAsia="Arial"/>
                <w:kern w:val="2"/>
                <w:szCs w:val="24"/>
              </w:rPr>
            </w:pPr>
            <w:r w:rsidRPr="00380E49">
              <w:rPr>
                <w:rFonts w:eastAsia="Arial"/>
                <w:kern w:val="2"/>
                <w:szCs w:val="24"/>
              </w:rPr>
              <w:t>12</w:t>
            </w:r>
            <w:r w:rsidR="00380E49" w:rsidRPr="00380E49">
              <w:rPr>
                <w:rFonts w:eastAsia="Arial"/>
                <w:kern w:val="2"/>
                <w:szCs w:val="24"/>
              </w:rPr>
              <w:t>.2.</w:t>
            </w:r>
            <w:r w:rsidR="00380E49">
              <w:rPr>
                <w:rFonts w:eastAsia="Arial"/>
                <w:kern w:val="2"/>
                <w:szCs w:val="24"/>
              </w:rPr>
              <w:t>6</w:t>
            </w:r>
            <w:r w:rsidR="00380E49" w:rsidRPr="00380E49">
              <w:rPr>
                <w:rFonts w:eastAsia="Arial"/>
                <w:kern w:val="2"/>
                <w:szCs w:val="24"/>
              </w:rPr>
              <w:t>.</w:t>
            </w:r>
            <w:r w:rsidRPr="00380E49">
              <w:rPr>
                <w:rFonts w:eastAsia="Arial"/>
                <w:kern w:val="2"/>
                <w:szCs w:val="24"/>
              </w:rPr>
              <w:t> Tiekėjas pažeidžia šios Sutarties nuostatas, reglamentuojančias konkurenciją, intelektinės nuosavybės ar konfidencialios informacijos valdymą;</w:t>
            </w:r>
          </w:p>
          <w:p w14:paraId="03DDA9E3" w14:textId="3614E77E" w:rsidR="00B767F3" w:rsidRDefault="00DD7479" w:rsidP="00380E49">
            <w:pPr>
              <w:tabs>
                <w:tab w:val="left" w:pos="567"/>
                <w:tab w:val="left" w:pos="851"/>
                <w:tab w:val="left" w:pos="992"/>
                <w:tab w:val="left" w:pos="1134"/>
              </w:tabs>
              <w:spacing w:line="257" w:lineRule="auto"/>
              <w:jc w:val="both"/>
              <w:rPr>
                <w:rFonts w:eastAsia="Arial"/>
                <w:color w:val="FF0000"/>
                <w:kern w:val="2"/>
                <w:szCs w:val="24"/>
              </w:rPr>
            </w:pPr>
            <w:r w:rsidRPr="00380E49">
              <w:rPr>
                <w:rFonts w:eastAsia="Arial"/>
                <w:kern w:val="2"/>
              </w:rPr>
              <w:t>12.2.</w:t>
            </w:r>
            <w:r w:rsidR="00380E49">
              <w:rPr>
                <w:rFonts w:eastAsia="Arial"/>
                <w:kern w:val="2"/>
              </w:rPr>
              <w:t>7</w:t>
            </w:r>
            <w:r w:rsidRPr="00380E49">
              <w:rPr>
                <w:rFonts w:eastAsia="Arial"/>
                <w:kern w:val="2"/>
              </w:rPr>
              <w:t>. Tiekėjas 2 (du) kartus pažeidžia esminę Sutarties sąlygą.</w:t>
            </w:r>
          </w:p>
        </w:tc>
      </w:tr>
      <w:tr w:rsidR="00B767F3" w14:paraId="66C5FB47" w14:textId="77777777">
        <w:trPr>
          <w:trHeight w:val="300"/>
        </w:trPr>
        <w:tc>
          <w:tcPr>
            <w:tcW w:w="9535" w:type="dxa"/>
            <w:gridSpan w:val="4"/>
          </w:tcPr>
          <w:p w14:paraId="2E78AE5D" w14:textId="23582D92" w:rsidR="00B767F3" w:rsidRDefault="00DD7479">
            <w:pPr>
              <w:jc w:val="center"/>
              <w:rPr>
                <w:kern w:val="2"/>
                <w:szCs w:val="24"/>
              </w:rPr>
            </w:pPr>
            <w:r>
              <w:rPr>
                <w:b/>
                <w:bCs/>
                <w:kern w:val="2"/>
                <w:szCs w:val="24"/>
              </w:rPr>
              <w:t>13. APLINKOSAUGINIAI IR SOCIALINIAI KRITERIJAI</w:t>
            </w:r>
          </w:p>
        </w:tc>
      </w:tr>
      <w:tr w:rsidR="00B767F3" w14:paraId="2A940830" w14:textId="77777777" w:rsidTr="005C200C">
        <w:trPr>
          <w:trHeight w:val="300"/>
        </w:trPr>
        <w:tc>
          <w:tcPr>
            <w:tcW w:w="2689" w:type="dxa"/>
          </w:tcPr>
          <w:p w14:paraId="5445B64C" w14:textId="77777777" w:rsidR="00B767F3" w:rsidRDefault="00DD7479">
            <w:pPr>
              <w:rPr>
                <w:b/>
                <w:bCs/>
                <w:kern w:val="2"/>
                <w:szCs w:val="24"/>
              </w:rPr>
            </w:pPr>
            <w:r>
              <w:rPr>
                <w:b/>
                <w:bCs/>
                <w:kern w:val="2"/>
                <w:szCs w:val="24"/>
              </w:rPr>
              <w:lastRenderedPageBreak/>
              <w:t>13.1. Aplinkosauginių kriterijų nustatymo teisinis pagrindas</w:t>
            </w:r>
          </w:p>
        </w:tc>
        <w:tc>
          <w:tcPr>
            <w:tcW w:w="6846" w:type="dxa"/>
            <w:gridSpan w:val="3"/>
          </w:tcPr>
          <w:p w14:paraId="004A55DD" w14:textId="1DF2A203" w:rsidR="00B767F3" w:rsidRDefault="00DD7479" w:rsidP="00380E49">
            <w:pPr>
              <w:jc w:val="both"/>
              <w:rPr>
                <w:color w:val="000000"/>
                <w:kern w:val="2"/>
                <w:szCs w:val="24"/>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xml:space="preserve"> „Dėl Aplinkos apsaugos kriterijų taikymo, vykdant žaliuosius pirkimus, tvarkos aprašo patvirtinimo“ (toliau – Tvarkos aprašas) </w:t>
            </w:r>
            <w:r w:rsidR="00EB1ADF">
              <w:rPr>
                <w:color w:val="000000"/>
                <w:kern w:val="2"/>
                <w:szCs w:val="24"/>
                <w:shd w:val="clear" w:color="auto" w:fill="FFFFFF"/>
              </w:rPr>
              <w:t>4.1.</w:t>
            </w:r>
            <w:r>
              <w:rPr>
                <w:color w:val="000000"/>
                <w:kern w:val="2"/>
                <w:szCs w:val="24"/>
                <w:shd w:val="clear" w:color="auto" w:fill="FFFFFF"/>
              </w:rPr>
              <w:t xml:space="preserve"> papunkčiu.</w:t>
            </w:r>
          </w:p>
          <w:p w14:paraId="4B6631DF" w14:textId="003E1DB8" w:rsidR="00B767F3" w:rsidRPr="00EB1ADF" w:rsidRDefault="00DD7479">
            <w:pPr>
              <w:rPr>
                <w:color w:val="000000"/>
                <w:kern w:val="2"/>
                <w:szCs w:val="24"/>
                <w:shd w:val="clear" w:color="auto" w:fill="FFFFFF"/>
              </w:rPr>
            </w:pPr>
            <w:r>
              <w:rPr>
                <w:color w:val="000000"/>
                <w:kern w:val="2"/>
                <w:szCs w:val="24"/>
                <w:shd w:val="clear" w:color="auto" w:fill="FFFFFF"/>
              </w:rPr>
              <w:t>Nustačius, kad Tiekėjas šiame papunktyje nustatyto kriterijaus (-jų) nesilaiko, Tiekėjui taikoma Specialiųjų sąlygų 9.5 punkte nurodyto dydžio bauda.</w:t>
            </w:r>
          </w:p>
        </w:tc>
      </w:tr>
      <w:tr w:rsidR="00B767F3" w14:paraId="032072CC" w14:textId="77777777" w:rsidTr="005C200C">
        <w:trPr>
          <w:trHeight w:val="300"/>
        </w:trPr>
        <w:tc>
          <w:tcPr>
            <w:tcW w:w="2689" w:type="dxa"/>
          </w:tcPr>
          <w:p w14:paraId="0C0ADA8E" w14:textId="77777777" w:rsidR="00B767F3" w:rsidRDefault="00DD7479">
            <w:pPr>
              <w:rPr>
                <w:b/>
                <w:bCs/>
                <w:kern w:val="2"/>
                <w:szCs w:val="24"/>
              </w:rPr>
            </w:pPr>
            <w:r>
              <w:rPr>
                <w:b/>
                <w:bCs/>
                <w:kern w:val="2"/>
                <w:szCs w:val="24"/>
              </w:rPr>
              <w:t>13.2.  Su perkamomis Prekėmis susiję socialiniai kriterijai</w:t>
            </w:r>
          </w:p>
        </w:tc>
        <w:tc>
          <w:tcPr>
            <w:tcW w:w="6846" w:type="dxa"/>
            <w:gridSpan w:val="3"/>
          </w:tcPr>
          <w:p w14:paraId="7834229A" w14:textId="1FB478AB" w:rsidR="00B767F3" w:rsidRPr="00355EA9" w:rsidRDefault="00DD7479">
            <w:pPr>
              <w:rPr>
                <w:color w:val="000000"/>
                <w:kern w:val="2"/>
                <w:szCs w:val="24"/>
                <w:shd w:val="clear" w:color="auto" w:fill="FFFFFF"/>
              </w:rPr>
            </w:pPr>
            <w:r>
              <w:rPr>
                <w:color w:val="000000"/>
                <w:kern w:val="2"/>
                <w:szCs w:val="24"/>
                <w:shd w:val="clear" w:color="auto" w:fill="FFFFFF"/>
              </w:rPr>
              <w:t>Netaikoma</w:t>
            </w:r>
          </w:p>
        </w:tc>
      </w:tr>
      <w:tr w:rsidR="00B767F3" w14:paraId="07F0FFD0" w14:textId="77777777">
        <w:trPr>
          <w:trHeight w:val="300"/>
        </w:trPr>
        <w:tc>
          <w:tcPr>
            <w:tcW w:w="9535" w:type="dxa"/>
            <w:gridSpan w:val="4"/>
          </w:tcPr>
          <w:p w14:paraId="0EE0B189" w14:textId="77777777" w:rsidR="00B767F3" w:rsidRDefault="00DD7479">
            <w:pPr>
              <w:jc w:val="center"/>
              <w:rPr>
                <w:b/>
                <w:bCs/>
                <w:kern w:val="2"/>
                <w:szCs w:val="24"/>
              </w:rPr>
            </w:pPr>
            <w:r>
              <w:rPr>
                <w:b/>
                <w:bCs/>
                <w:kern w:val="2"/>
                <w:szCs w:val="24"/>
              </w:rPr>
              <w:t xml:space="preserve">14. BENDRŲJŲ SĄLYGŲ PAKEITIMAI IR PAPILDYMAI </w:t>
            </w:r>
          </w:p>
          <w:p w14:paraId="5D079BCD" w14:textId="77777777" w:rsidR="00B767F3" w:rsidRDefault="00DD7479">
            <w:pPr>
              <w:jc w:val="center"/>
              <w:rPr>
                <w:kern w:val="2"/>
                <w:szCs w:val="24"/>
              </w:rPr>
            </w:pPr>
            <w:r>
              <w:rPr>
                <w:kern w:val="2"/>
                <w:szCs w:val="24"/>
              </w:rPr>
              <w:t xml:space="preserve">(jeigu būtina dėl konkretaus Sutarties dalyko specifikos) </w:t>
            </w:r>
          </w:p>
        </w:tc>
      </w:tr>
      <w:tr w:rsidR="00B767F3" w14:paraId="6259D831" w14:textId="77777777" w:rsidTr="005C200C">
        <w:trPr>
          <w:trHeight w:val="300"/>
        </w:trPr>
        <w:tc>
          <w:tcPr>
            <w:tcW w:w="2689" w:type="dxa"/>
          </w:tcPr>
          <w:p w14:paraId="43927719" w14:textId="77777777" w:rsidR="00B767F3" w:rsidRDefault="00DD7479">
            <w:pPr>
              <w:rPr>
                <w:b/>
                <w:bCs/>
                <w:kern w:val="2"/>
                <w:szCs w:val="24"/>
              </w:rPr>
            </w:pPr>
            <w:r>
              <w:rPr>
                <w:b/>
                <w:bCs/>
                <w:kern w:val="2"/>
                <w:szCs w:val="24"/>
              </w:rPr>
              <w:t xml:space="preserve">14.1. </w:t>
            </w:r>
          </w:p>
        </w:tc>
        <w:tc>
          <w:tcPr>
            <w:tcW w:w="6846" w:type="dxa"/>
            <w:gridSpan w:val="3"/>
          </w:tcPr>
          <w:p w14:paraId="64EFDE2F" w14:textId="77777777" w:rsidR="00B767F3" w:rsidRDefault="00DD7479">
            <w:pPr>
              <w:rPr>
                <w:color w:val="4472C4"/>
                <w:kern w:val="2"/>
                <w:szCs w:val="24"/>
              </w:rPr>
            </w:pPr>
            <w:r>
              <w:rPr>
                <w:color w:val="4472C4"/>
                <w:kern w:val="2"/>
                <w:szCs w:val="24"/>
              </w:rPr>
              <w:t>(pildyti jei keičiamas Sutarties Bendrųjų sąlygų punktas, jį išdėstant nauja redakcija):</w:t>
            </w:r>
          </w:p>
          <w:p w14:paraId="612BA4B0" w14:textId="77777777" w:rsidR="00B767F3" w:rsidRDefault="00DD7479">
            <w:pPr>
              <w:rPr>
                <w:kern w:val="2"/>
                <w:szCs w:val="24"/>
              </w:rPr>
            </w:pPr>
            <w:r>
              <w:rPr>
                <w:kern w:val="2"/>
                <w:szCs w:val="24"/>
              </w:rPr>
              <w:t>Šalys susitaria pakeisti nurodytą Sutarties Bendrųjų sąlygų punktą ir išdėstyti jį nauja redakcija: ____.</w:t>
            </w:r>
          </w:p>
        </w:tc>
      </w:tr>
      <w:tr w:rsidR="00B767F3" w14:paraId="6B254F73" w14:textId="77777777" w:rsidTr="005C200C">
        <w:trPr>
          <w:trHeight w:val="300"/>
        </w:trPr>
        <w:tc>
          <w:tcPr>
            <w:tcW w:w="2689" w:type="dxa"/>
          </w:tcPr>
          <w:p w14:paraId="2BC7AAFD" w14:textId="77777777" w:rsidR="00B767F3" w:rsidRDefault="00DD7479">
            <w:pPr>
              <w:rPr>
                <w:b/>
                <w:bCs/>
                <w:kern w:val="2"/>
                <w:szCs w:val="24"/>
              </w:rPr>
            </w:pPr>
            <w:r>
              <w:rPr>
                <w:b/>
                <w:bCs/>
                <w:kern w:val="2"/>
                <w:szCs w:val="24"/>
              </w:rPr>
              <w:t>14.2.</w:t>
            </w:r>
          </w:p>
        </w:tc>
        <w:tc>
          <w:tcPr>
            <w:tcW w:w="6846" w:type="dxa"/>
            <w:gridSpan w:val="3"/>
          </w:tcPr>
          <w:p w14:paraId="25F787ED" w14:textId="77777777" w:rsidR="00B767F3" w:rsidRDefault="00DD7479">
            <w:pPr>
              <w:rPr>
                <w:color w:val="4472C4"/>
                <w:kern w:val="2"/>
                <w:szCs w:val="24"/>
              </w:rPr>
            </w:pPr>
            <w:r>
              <w:rPr>
                <w:color w:val="4472C4"/>
                <w:kern w:val="2"/>
                <w:szCs w:val="24"/>
              </w:rPr>
              <w:t>(pildyti jei papildomos Sutarties Bendrosios sąlygos naujomis nuostatomis):</w:t>
            </w:r>
          </w:p>
          <w:p w14:paraId="242644AC" w14:textId="77777777" w:rsidR="00B767F3" w:rsidRDefault="00DD7479">
            <w:pPr>
              <w:rPr>
                <w:kern w:val="2"/>
                <w:szCs w:val="24"/>
              </w:rPr>
            </w:pPr>
            <w:r>
              <w:rPr>
                <w:kern w:val="2"/>
                <w:szCs w:val="24"/>
              </w:rPr>
              <w:t>Šalys susitaria papildyti Sutarties Bendrąsias sąlygas nurodytu punktu, tačiau kitų punktų numeracijos nekeisti: ________.</w:t>
            </w:r>
          </w:p>
        </w:tc>
      </w:tr>
      <w:tr w:rsidR="00B767F3" w14:paraId="5A0B465D" w14:textId="77777777" w:rsidTr="005C200C">
        <w:trPr>
          <w:trHeight w:val="300"/>
        </w:trPr>
        <w:tc>
          <w:tcPr>
            <w:tcW w:w="2689" w:type="dxa"/>
          </w:tcPr>
          <w:p w14:paraId="1165EE3C" w14:textId="77777777" w:rsidR="00B767F3" w:rsidRDefault="00DD7479">
            <w:pPr>
              <w:rPr>
                <w:b/>
                <w:bCs/>
                <w:kern w:val="2"/>
                <w:szCs w:val="24"/>
              </w:rPr>
            </w:pPr>
            <w:r>
              <w:rPr>
                <w:b/>
                <w:bCs/>
                <w:kern w:val="2"/>
                <w:szCs w:val="24"/>
              </w:rPr>
              <w:t>14.3.</w:t>
            </w:r>
          </w:p>
        </w:tc>
        <w:tc>
          <w:tcPr>
            <w:tcW w:w="6846" w:type="dxa"/>
            <w:gridSpan w:val="3"/>
          </w:tcPr>
          <w:p w14:paraId="0E71263A" w14:textId="77777777" w:rsidR="00B767F3" w:rsidRDefault="00DD7479">
            <w:pPr>
              <w:rPr>
                <w:color w:val="4472C4"/>
                <w:kern w:val="2"/>
                <w:szCs w:val="24"/>
              </w:rPr>
            </w:pPr>
            <w:r>
              <w:rPr>
                <w:color w:val="4472C4"/>
                <w:kern w:val="2"/>
                <w:szCs w:val="24"/>
              </w:rPr>
              <w:t>(pildyti jei išbraukiamas Sutarties Bendrųjų sąlygų atitinkamas punktas:</w:t>
            </w:r>
          </w:p>
          <w:p w14:paraId="25D43BEA" w14:textId="77777777" w:rsidR="00B767F3" w:rsidRDefault="00DD7479">
            <w:pPr>
              <w:rPr>
                <w:kern w:val="2"/>
                <w:szCs w:val="24"/>
              </w:rPr>
            </w:pPr>
            <w:r>
              <w:rPr>
                <w:kern w:val="2"/>
                <w:szCs w:val="24"/>
              </w:rPr>
              <w:t>Šalys susitaria išbraukti nurodytą Sutarties Bendrųjų sąlygų punktą, tačiau kitų punktų numeracijos nekeisti: _____.</w:t>
            </w:r>
          </w:p>
        </w:tc>
      </w:tr>
      <w:tr w:rsidR="00B767F3" w14:paraId="79071BC9" w14:textId="77777777" w:rsidTr="005C200C">
        <w:trPr>
          <w:trHeight w:val="300"/>
        </w:trPr>
        <w:tc>
          <w:tcPr>
            <w:tcW w:w="2689" w:type="dxa"/>
          </w:tcPr>
          <w:p w14:paraId="7D974D20" w14:textId="77777777" w:rsidR="00B767F3" w:rsidRDefault="00DD7479">
            <w:pPr>
              <w:rPr>
                <w:b/>
                <w:bCs/>
                <w:kern w:val="2"/>
                <w:szCs w:val="24"/>
              </w:rPr>
            </w:pPr>
            <w:r>
              <w:rPr>
                <w:b/>
                <w:bCs/>
                <w:kern w:val="2"/>
                <w:szCs w:val="24"/>
              </w:rPr>
              <w:t>14.4.</w:t>
            </w:r>
          </w:p>
        </w:tc>
        <w:tc>
          <w:tcPr>
            <w:tcW w:w="6846" w:type="dxa"/>
            <w:gridSpan w:val="3"/>
          </w:tcPr>
          <w:p w14:paraId="3076C1AE" w14:textId="77777777" w:rsidR="00B767F3" w:rsidRDefault="00DD7479">
            <w:pPr>
              <w:rPr>
                <w:color w:val="4472C4"/>
                <w:kern w:val="2"/>
                <w:szCs w:val="24"/>
              </w:rPr>
            </w:pPr>
            <w:r>
              <w:rPr>
                <w:color w:val="4472C4"/>
                <w:kern w:val="2"/>
                <w:szCs w:val="24"/>
              </w:rPr>
              <w:t>(pildyti jei nustatomos kitokios nei Sutarties Bendrosiose sąlygose nustatytos nuostatos dėl Prekių intelektinės nuosavybės):</w:t>
            </w:r>
          </w:p>
          <w:p w14:paraId="56F11031" w14:textId="77777777" w:rsidR="00B767F3" w:rsidRDefault="00B767F3">
            <w:pPr>
              <w:rPr>
                <w:color w:val="0070C0"/>
                <w:kern w:val="2"/>
                <w:szCs w:val="24"/>
              </w:rPr>
            </w:pPr>
          </w:p>
        </w:tc>
      </w:tr>
      <w:tr w:rsidR="00B767F3" w14:paraId="35D09A71" w14:textId="77777777" w:rsidTr="005C200C">
        <w:trPr>
          <w:trHeight w:val="300"/>
        </w:trPr>
        <w:tc>
          <w:tcPr>
            <w:tcW w:w="2689" w:type="dxa"/>
          </w:tcPr>
          <w:p w14:paraId="20C1F51E" w14:textId="77777777" w:rsidR="00B767F3" w:rsidRDefault="00DD7479">
            <w:pPr>
              <w:rPr>
                <w:b/>
                <w:bCs/>
                <w:kern w:val="2"/>
                <w:szCs w:val="24"/>
              </w:rPr>
            </w:pPr>
            <w:r>
              <w:rPr>
                <w:b/>
                <w:bCs/>
                <w:kern w:val="2"/>
                <w:szCs w:val="24"/>
              </w:rPr>
              <w:t>14.5.</w:t>
            </w:r>
          </w:p>
        </w:tc>
        <w:tc>
          <w:tcPr>
            <w:tcW w:w="6846" w:type="dxa"/>
            <w:gridSpan w:val="3"/>
          </w:tcPr>
          <w:p w14:paraId="4BE5468E" w14:textId="77777777" w:rsidR="00B767F3" w:rsidRDefault="00DD7479">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B767F3" w14:paraId="063A7063" w14:textId="77777777">
        <w:trPr>
          <w:trHeight w:val="300"/>
        </w:trPr>
        <w:tc>
          <w:tcPr>
            <w:tcW w:w="9535" w:type="dxa"/>
            <w:gridSpan w:val="4"/>
          </w:tcPr>
          <w:p w14:paraId="1EC1A743" w14:textId="77777777" w:rsidR="00B767F3" w:rsidRDefault="00DD7479">
            <w:pPr>
              <w:jc w:val="center"/>
              <w:rPr>
                <w:b/>
                <w:bCs/>
                <w:kern w:val="2"/>
                <w:szCs w:val="24"/>
              </w:rPr>
            </w:pPr>
            <w:r>
              <w:rPr>
                <w:b/>
                <w:bCs/>
                <w:kern w:val="2"/>
                <w:szCs w:val="24"/>
              </w:rPr>
              <w:t>15. SUTARTIES PRIEDAI</w:t>
            </w:r>
          </w:p>
        </w:tc>
      </w:tr>
      <w:tr w:rsidR="00B767F3" w14:paraId="1493342A" w14:textId="77777777" w:rsidTr="005C200C">
        <w:trPr>
          <w:trHeight w:val="300"/>
        </w:trPr>
        <w:tc>
          <w:tcPr>
            <w:tcW w:w="2689" w:type="dxa"/>
          </w:tcPr>
          <w:p w14:paraId="0AF63E8A" w14:textId="77777777" w:rsidR="00B767F3" w:rsidRDefault="00DD7479">
            <w:pPr>
              <w:jc w:val="center"/>
              <w:rPr>
                <w:b/>
                <w:bCs/>
                <w:kern w:val="2"/>
                <w:szCs w:val="24"/>
              </w:rPr>
            </w:pPr>
            <w:r>
              <w:rPr>
                <w:b/>
                <w:bCs/>
                <w:kern w:val="2"/>
                <w:szCs w:val="24"/>
              </w:rPr>
              <w:t>15.1. Priedas Nr. 1</w:t>
            </w:r>
          </w:p>
        </w:tc>
        <w:tc>
          <w:tcPr>
            <w:tcW w:w="6846" w:type="dxa"/>
            <w:gridSpan w:val="3"/>
          </w:tcPr>
          <w:p w14:paraId="23C9ECEE" w14:textId="4F74C89D" w:rsidR="00B767F3" w:rsidRPr="00355EA9" w:rsidRDefault="00355EA9" w:rsidP="00355EA9">
            <w:pPr>
              <w:rPr>
                <w:kern w:val="2"/>
                <w:szCs w:val="24"/>
              </w:rPr>
            </w:pPr>
            <w:r w:rsidRPr="00355EA9">
              <w:rPr>
                <w:kern w:val="2"/>
                <w:szCs w:val="24"/>
              </w:rPr>
              <w:t>Bendrosios sąlygos</w:t>
            </w:r>
          </w:p>
        </w:tc>
      </w:tr>
      <w:tr w:rsidR="00B767F3" w14:paraId="4C75E455" w14:textId="77777777" w:rsidTr="005C200C">
        <w:trPr>
          <w:trHeight w:val="300"/>
        </w:trPr>
        <w:tc>
          <w:tcPr>
            <w:tcW w:w="2689" w:type="dxa"/>
          </w:tcPr>
          <w:p w14:paraId="6E44F098" w14:textId="77777777" w:rsidR="00B767F3" w:rsidRDefault="00DD7479">
            <w:pPr>
              <w:jc w:val="center"/>
              <w:rPr>
                <w:b/>
                <w:bCs/>
                <w:kern w:val="2"/>
                <w:szCs w:val="24"/>
              </w:rPr>
            </w:pPr>
            <w:r>
              <w:rPr>
                <w:b/>
                <w:bCs/>
                <w:kern w:val="2"/>
                <w:szCs w:val="24"/>
              </w:rPr>
              <w:t>15.2. Priedas Nr. 2</w:t>
            </w:r>
          </w:p>
        </w:tc>
        <w:tc>
          <w:tcPr>
            <w:tcW w:w="6846" w:type="dxa"/>
            <w:gridSpan w:val="3"/>
          </w:tcPr>
          <w:p w14:paraId="65CEE00B" w14:textId="25825B3B" w:rsidR="00B767F3" w:rsidRPr="00355EA9" w:rsidRDefault="00355EA9" w:rsidP="00355EA9">
            <w:pPr>
              <w:rPr>
                <w:kern w:val="2"/>
                <w:szCs w:val="24"/>
              </w:rPr>
            </w:pPr>
            <w:r w:rsidRPr="00355EA9">
              <w:rPr>
                <w:kern w:val="2"/>
                <w:szCs w:val="24"/>
              </w:rPr>
              <w:t>Techninė specifikacija</w:t>
            </w:r>
          </w:p>
        </w:tc>
      </w:tr>
      <w:tr w:rsidR="00B767F3" w14:paraId="369E96F2" w14:textId="77777777" w:rsidTr="005C200C">
        <w:trPr>
          <w:trHeight w:val="300"/>
        </w:trPr>
        <w:tc>
          <w:tcPr>
            <w:tcW w:w="2689" w:type="dxa"/>
          </w:tcPr>
          <w:p w14:paraId="61C55EA7" w14:textId="77777777" w:rsidR="00B767F3" w:rsidRDefault="00DD7479">
            <w:pPr>
              <w:jc w:val="center"/>
              <w:rPr>
                <w:b/>
                <w:bCs/>
                <w:kern w:val="2"/>
                <w:szCs w:val="24"/>
              </w:rPr>
            </w:pPr>
            <w:r>
              <w:rPr>
                <w:b/>
                <w:bCs/>
                <w:kern w:val="2"/>
                <w:szCs w:val="24"/>
              </w:rPr>
              <w:t>15.3. Priedas Nr. 3</w:t>
            </w:r>
          </w:p>
        </w:tc>
        <w:tc>
          <w:tcPr>
            <w:tcW w:w="6846" w:type="dxa"/>
            <w:gridSpan w:val="3"/>
          </w:tcPr>
          <w:p w14:paraId="6BCD1B56" w14:textId="4FAD1D9C" w:rsidR="00B767F3" w:rsidRPr="00355EA9" w:rsidRDefault="00355EA9" w:rsidP="00355EA9">
            <w:pPr>
              <w:rPr>
                <w:kern w:val="2"/>
                <w:szCs w:val="24"/>
              </w:rPr>
            </w:pPr>
            <w:r w:rsidRPr="00355EA9">
              <w:rPr>
                <w:kern w:val="2"/>
                <w:szCs w:val="24"/>
              </w:rPr>
              <w:t>Pasiūlymas</w:t>
            </w:r>
          </w:p>
        </w:tc>
      </w:tr>
      <w:tr w:rsidR="00B767F3" w14:paraId="143ECD90" w14:textId="77777777" w:rsidTr="005C200C">
        <w:trPr>
          <w:trHeight w:val="300"/>
        </w:trPr>
        <w:tc>
          <w:tcPr>
            <w:tcW w:w="2689" w:type="dxa"/>
          </w:tcPr>
          <w:p w14:paraId="7D11A08C" w14:textId="77777777" w:rsidR="00B767F3" w:rsidRDefault="00DD7479">
            <w:pPr>
              <w:jc w:val="center"/>
              <w:rPr>
                <w:b/>
                <w:bCs/>
                <w:kern w:val="2"/>
                <w:szCs w:val="24"/>
              </w:rPr>
            </w:pPr>
            <w:r>
              <w:rPr>
                <w:b/>
                <w:bCs/>
                <w:kern w:val="2"/>
                <w:szCs w:val="24"/>
              </w:rPr>
              <w:t>15.4. Priedas Nr. 4</w:t>
            </w:r>
          </w:p>
        </w:tc>
        <w:tc>
          <w:tcPr>
            <w:tcW w:w="6846" w:type="dxa"/>
            <w:gridSpan w:val="3"/>
          </w:tcPr>
          <w:p w14:paraId="28490483" w14:textId="77777777" w:rsidR="00B767F3" w:rsidRPr="00355EA9" w:rsidRDefault="00B767F3" w:rsidP="00355EA9">
            <w:pPr>
              <w:rPr>
                <w:kern w:val="2"/>
                <w:szCs w:val="24"/>
              </w:rPr>
            </w:pPr>
          </w:p>
        </w:tc>
      </w:tr>
      <w:tr w:rsidR="00B767F3" w14:paraId="13623D1A" w14:textId="77777777" w:rsidTr="005C200C">
        <w:trPr>
          <w:trHeight w:val="300"/>
        </w:trPr>
        <w:tc>
          <w:tcPr>
            <w:tcW w:w="2689" w:type="dxa"/>
          </w:tcPr>
          <w:p w14:paraId="4860DB16" w14:textId="77777777" w:rsidR="00B767F3" w:rsidRDefault="00DD7479">
            <w:pPr>
              <w:jc w:val="center"/>
              <w:rPr>
                <w:b/>
                <w:bCs/>
                <w:kern w:val="2"/>
                <w:szCs w:val="24"/>
              </w:rPr>
            </w:pPr>
            <w:r>
              <w:rPr>
                <w:b/>
                <w:bCs/>
                <w:kern w:val="2"/>
                <w:szCs w:val="24"/>
              </w:rPr>
              <w:t>15.5. Priedas Nr. 5</w:t>
            </w:r>
          </w:p>
        </w:tc>
        <w:tc>
          <w:tcPr>
            <w:tcW w:w="6846" w:type="dxa"/>
            <w:gridSpan w:val="3"/>
          </w:tcPr>
          <w:p w14:paraId="46C1C9A9" w14:textId="77777777" w:rsidR="00B767F3" w:rsidRPr="00355EA9" w:rsidRDefault="00B767F3" w:rsidP="00355EA9">
            <w:pPr>
              <w:rPr>
                <w:kern w:val="2"/>
                <w:szCs w:val="24"/>
              </w:rPr>
            </w:pPr>
          </w:p>
        </w:tc>
      </w:tr>
      <w:tr w:rsidR="00B767F3" w14:paraId="29AA4422" w14:textId="77777777">
        <w:tc>
          <w:tcPr>
            <w:tcW w:w="9535" w:type="dxa"/>
            <w:gridSpan w:val="4"/>
          </w:tcPr>
          <w:p w14:paraId="3ACEC6B8" w14:textId="77777777" w:rsidR="00B767F3" w:rsidRDefault="00DD7479">
            <w:pPr>
              <w:jc w:val="center"/>
              <w:rPr>
                <w:b/>
                <w:bCs/>
                <w:kern w:val="2"/>
                <w:szCs w:val="24"/>
              </w:rPr>
            </w:pPr>
            <w:r>
              <w:rPr>
                <w:b/>
                <w:bCs/>
                <w:kern w:val="2"/>
                <w:szCs w:val="24"/>
              </w:rPr>
              <w:t>16. ŠALIŲ ATSTOVŲ PARAŠAI</w:t>
            </w:r>
          </w:p>
        </w:tc>
      </w:tr>
      <w:tr w:rsidR="00B767F3" w14:paraId="4EDC6BFC" w14:textId="77777777">
        <w:tc>
          <w:tcPr>
            <w:tcW w:w="4787" w:type="dxa"/>
            <w:gridSpan w:val="3"/>
            <w:tcBorders>
              <w:top w:val="single" w:sz="4" w:space="0" w:color="auto"/>
              <w:left w:val="single" w:sz="4" w:space="0" w:color="auto"/>
              <w:bottom w:val="single" w:sz="4" w:space="0" w:color="auto"/>
              <w:right w:val="single" w:sz="4" w:space="0" w:color="auto"/>
            </w:tcBorders>
          </w:tcPr>
          <w:p w14:paraId="0404842D" w14:textId="77777777" w:rsidR="00B767F3" w:rsidRDefault="00DD7479">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B767F3" w:rsidRDefault="00DD7479">
            <w:pPr>
              <w:jc w:val="center"/>
              <w:rPr>
                <w:b/>
                <w:bCs/>
                <w:kern w:val="2"/>
                <w:szCs w:val="24"/>
              </w:rPr>
            </w:pPr>
            <w:r>
              <w:rPr>
                <w:b/>
                <w:bCs/>
                <w:kern w:val="2"/>
                <w:szCs w:val="24"/>
              </w:rPr>
              <w:t>TIEKĖJAS</w:t>
            </w:r>
          </w:p>
        </w:tc>
      </w:tr>
      <w:tr w:rsidR="00B767F3" w14:paraId="00A924EC" w14:textId="77777777">
        <w:tc>
          <w:tcPr>
            <w:tcW w:w="4787" w:type="dxa"/>
            <w:gridSpan w:val="3"/>
            <w:tcBorders>
              <w:top w:val="single" w:sz="4" w:space="0" w:color="auto"/>
              <w:left w:val="single" w:sz="4" w:space="0" w:color="auto"/>
              <w:bottom w:val="single" w:sz="4" w:space="0" w:color="auto"/>
              <w:right w:val="single" w:sz="4" w:space="0" w:color="auto"/>
            </w:tcBorders>
          </w:tcPr>
          <w:p w14:paraId="79278680" w14:textId="77777777" w:rsidR="00B767F3" w:rsidRDefault="00DD7479">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B767F3" w:rsidRDefault="00DD7479">
            <w:pPr>
              <w:jc w:val="center"/>
              <w:rPr>
                <w:b/>
                <w:bCs/>
                <w:kern w:val="2"/>
                <w:szCs w:val="24"/>
              </w:rPr>
            </w:pPr>
            <w:r>
              <w:rPr>
                <w:color w:val="4472C4"/>
                <w:kern w:val="2"/>
                <w:szCs w:val="24"/>
              </w:rPr>
              <w:t>(nurodomos atstovo pareigos, vardas, pavardė)</w:t>
            </w:r>
          </w:p>
        </w:tc>
      </w:tr>
      <w:tr w:rsidR="00B767F3" w14:paraId="2190A91A" w14:textId="77777777">
        <w:tc>
          <w:tcPr>
            <w:tcW w:w="4787" w:type="dxa"/>
            <w:gridSpan w:val="3"/>
            <w:tcBorders>
              <w:top w:val="single" w:sz="4" w:space="0" w:color="auto"/>
              <w:left w:val="single" w:sz="4" w:space="0" w:color="auto"/>
              <w:bottom w:val="single" w:sz="4" w:space="0" w:color="auto"/>
              <w:right w:val="single" w:sz="4" w:space="0" w:color="auto"/>
            </w:tcBorders>
          </w:tcPr>
          <w:p w14:paraId="73FA2CDA" w14:textId="77777777" w:rsidR="00B767F3" w:rsidRDefault="00B767F3">
            <w:pPr>
              <w:jc w:val="center"/>
              <w:rPr>
                <w:b/>
                <w:bCs/>
                <w:color w:val="4472C4"/>
                <w:kern w:val="2"/>
                <w:szCs w:val="24"/>
              </w:rPr>
            </w:pPr>
          </w:p>
          <w:p w14:paraId="5F978D19" w14:textId="77777777" w:rsidR="00B767F3" w:rsidRDefault="00DD7479">
            <w:pPr>
              <w:jc w:val="center"/>
              <w:rPr>
                <w:b/>
                <w:bCs/>
                <w:color w:val="4472C4"/>
                <w:kern w:val="2"/>
                <w:szCs w:val="24"/>
              </w:rPr>
            </w:pPr>
            <w:r>
              <w:rPr>
                <w:b/>
                <w:bCs/>
                <w:color w:val="4472C4"/>
                <w:kern w:val="2"/>
                <w:szCs w:val="24"/>
              </w:rPr>
              <w:t>(parašas)</w:t>
            </w:r>
          </w:p>
          <w:p w14:paraId="540CDEA8" w14:textId="77777777" w:rsidR="00B767F3" w:rsidRDefault="00B767F3">
            <w:pPr>
              <w:jc w:val="center"/>
              <w:rPr>
                <w:b/>
                <w:bCs/>
                <w:color w:val="4472C4"/>
                <w:kern w:val="2"/>
                <w:szCs w:val="24"/>
              </w:rPr>
            </w:pPr>
          </w:p>
          <w:p w14:paraId="0CC6C66D" w14:textId="77777777" w:rsidR="00B767F3" w:rsidRDefault="00B767F3">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B767F3" w:rsidRDefault="00B767F3">
            <w:pPr>
              <w:jc w:val="center"/>
              <w:rPr>
                <w:b/>
                <w:bCs/>
                <w:color w:val="4472C4"/>
                <w:kern w:val="2"/>
                <w:szCs w:val="24"/>
              </w:rPr>
            </w:pPr>
          </w:p>
          <w:p w14:paraId="449EF7AE" w14:textId="77777777" w:rsidR="00B767F3" w:rsidRDefault="00DD7479">
            <w:pPr>
              <w:jc w:val="center"/>
              <w:rPr>
                <w:b/>
                <w:bCs/>
                <w:color w:val="4472C4"/>
                <w:kern w:val="2"/>
                <w:szCs w:val="24"/>
              </w:rPr>
            </w:pPr>
            <w:r>
              <w:rPr>
                <w:b/>
                <w:bCs/>
                <w:color w:val="4472C4"/>
                <w:kern w:val="2"/>
                <w:szCs w:val="24"/>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57F6837A" w14:textId="6A06BA0A" w:rsidR="00B767F3" w:rsidRPr="00EB1ADF" w:rsidRDefault="00DD7479" w:rsidP="00EB1ADF">
      <w:pPr>
        <w:jc w:val="center"/>
        <w:rPr>
          <w:szCs w:val="24"/>
        </w:rPr>
      </w:pPr>
      <w:r>
        <w:rPr>
          <w:color w:val="000000"/>
          <w:szCs w:val="24"/>
        </w:rPr>
        <w:t>_______________</w:t>
      </w:r>
    </w:p>
    <w:sectPr w:rsidR="00B767F3" w:rsidRPr="00EB1ADF">
      <w:headerReference w:type="even" r:id="rId11"/>
      <w:headerReference w:type="default" r:id="rId12"/>
      <w:footerReference w:type="even" r:id="rId13"/>
      <w:footerReference w:type="default" r:id="rId14"/>
      <w:headerReference w:type="first" r:id="rId15"/>
      <w:footerReference w:type="first" r:id="rId16"/>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86308E" w14:textId="77777777" w:rsidR="00E20A1C" w:rsidRDefault="00E20A1C">
      <w:r>
        <w:separator/>
      </w:r>
    </w:p>
  </w:endnote>
  <w:endnote w:type="continuationSeparator" w:id="0">
    <w:p w14:paraId="2101421C" w14:textId="77777777" w:rsidR="00E20A1C" w:rsidRDefault="00E20A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BB074A" w14:textId="77777777" w:rsidR="00E20A1C" w:rsidRDefault="00E20A1C">
      <w:r>
        <w:separator/>
      </w:r>
    </w:p>
  </w:footnote>
  <w:footnote w:type="continuationSeparator" w:id="0">
    <w:p w14:paraId="35314B69" w14:textId="77777777" w:rsidR="00E20A1C" w:rsidRDefault="00E20A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1B1314"/>
    <w:multiLevelType w:val="hybridMultilevel"/>
    <w:tmpl w:val="9FD437BC"/>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8247232"/>
    <w:multiLevelType w:val="hybridMultilevel"/>
    <w:tmpl w:val="D7B6092E"/>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9BF7A82"/>
    <w:multiLevelType w:val="multilevel"/>
    <w:tmpl w:val="38A466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D1F6EF4"/>
    <w:multiLevelType w:val="hybridMultilevel"/>
    <w:tmpl w:val="633ECD8E"/>
    <w:lvl w:ilvl="0" w:tplc="D612070A">
      <w:start w:val="1"/>
      <w:numFmt w:val="lowerLetter"/>
      <w:lvlText w:val="%1)"/>
      <w:lvlJc w:val="left"/>
      <w:pPr>
        <w:ind w:left="802" w:hanging="360"/>
      </w:pPr>
      <w:rPr>
        <w:rFonts w:hint="default"/>
      </w:rPr>
    </w:lvl>
    <w:lvl w:ilvl="1" w:tplc="04270019" w:tentative="1">
      <w:start w:val="1"/>
      <w:numFmt w:val="lowerLetter"/>
      <w:lvlText w:val="%2."/>
      <w:lvlJc w:val="left"/>
      <w:pPr>
        <w:ind w:left="1522" w:hanging="360"/>
      </w:pPr>
    </w:lvl>
    <w:lvl w:ilvl="2" w:tplc="0427001B" w:tentative="1">
      <w:start w:val="1"/>
      <w:numFmt w:val="lowerRoman"/>
      <w:lvlText w:val="%3."/>
      <w:lvlJc w:val="right"/>
      <w:pPr>
        <w:ind w:left="2242" w:hanging="180"/>
      </w:pPr>
    </w:lvl>
    <w:lvl w:ilvl="3" w:tplc="0427000F" w:tentative="1">
      <w:start w:val="1"/>
      <w:numFmt w:val="decimal"/>
      <w:lvlText w:val="%4."/>
      <w:lvlJc w:val="left"/>
      <w:pPr>
        <w:ind w:left="2962" w:hanging="360"/>
      </w:pPr>
    </w:lvl>
    <w:lvl w:ilvl="4" w:tplc="04270019" w:tentative="1">
      <w:start w:val="1"/>
      <w:numFmt w:val="lowerLetter"/>
      <w:lvlText w:val="%5."/>
      <w:lvlJc w:val="left"/>
      <w:pPr>
        <w:ind w:left="3682" w:hanging="360"/>
      </w:pPr>
    </w:lvl>
    <w:lvl w:ilvl="5" w:tplc="0427001B" w:tentative="1">
      <w:start w:val="1"/>
      <w:numFmt w:val="lowerRoman"/>
      <w:lvlText w:val="%6."/>
      <w:lvlJc w:val="right"/>
      <w:pPr>
        <w:ind w:left="4402" w:hanging="180"/>
      </w:pPr>
    </w:lvl>
    <w:lvl w:ilvl="6" w:tplc="0427000F" w:tentative="1">
      <w:start w:val="1"/>
      <w:numFmt w:val="decimal"/>
      <w:lvlText w:val="%7."/>
      <w:lvlJc w:val="left"/>
      <w:pPr>
        <w:ind w:left="5122" w:hanging="360"/>
      </w:pPr>
    </w:lvl>
    <w:lvl w:ilvl="7" w:tplc="04270019" w:tentative="1">
      <w:start w:val="1"/>
      <w:numFmt w:val="lowerLetter"/>
      <w:lvlText w:val="%8."/>
      <w:lvlJc w:val="left"/>
      <w:pPr>
        <w:ind w:left="5842" w:hanging="360"/>
      </w:pPr>
    </w:lvl>
    <w:lvl w:ilvl="8" w:tplc="0427001B" w:tentative="1">
      <w:start w:val="1"/>
      <w:numFmt w:val="lowerRoman"/>
      <w:lvlText w:val="%9."/>
      <w:lvlJc w:val="right"/>
      <w:pPr>
        <w:ind w:left="6562" w:hanging="180"/>
      </w:pPr>
    </w:lvl>
  </w:abstractNum>
  <w:num w:numId="1" w16cid:durableId="971205504">
    <w:abstractNumId w:val="0"/>
  </w:num>
  <w:num w:numId="2" w16cid:durableId="361515599">
    <w:abstractNumId w:val="1"/>
  </w:num>
  <w:num w:numId="3" w16cid:durableId="37897751">
    <w:abstractNumId w:val="2"/>
  </w:num>
  <w:num w:numId="4" w16cid:durableId="88676817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165F3"/>
    <w:rsid w:val="00101CFE"/>
    <w:rsid w:val="001B2EB7"/>
    <w:rsid w:val="00201517"/>
    <w:rsid w:val="00202E5E"/>
    <w:rsid w:val="002F0B5F"/>
    <w:rsid w:val="00355EA9"/>
    <w:rsid w:val="00380E49"/>
    <w:rsid w:val="003935F6"/>
    <w:rsid w:val="003B2818"/>
    <w:rsid w:val="003E5D1D"/>
    <w:rsid w:val="005828DD"/>
    <w:rsid w:val="00587E3C"/>
    <w:rsid w:val="005B634A"/>
    <w:rsid w:val="005C200C"/>
    <w:rsid w:val="005D5FBF"/>
    <w:rsid w:val="00650248"/>
    <w:rsid w:val="0071161A"/>
    <w:rsid w:val="007919E1"/>
    <w:rsid w:val="008A04B3"/>
    <w:rsid w:val="009C3869"/>
    <w:rsid w:val="00B14AF7"/>
    <w:rsid w:val="00B767F3"/>
    <w:rsid w:val="00DD7479"/>
    <w:rsid w:val="00E20A1C"/>
    <w:rsid w:val="00EB1ADF"/>
    <w:rsid w:val="00F11ECD"/>
    <w:rsid w:val="00F4165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3935F6"/>
    <w:rPr>
      <w:color w:val="0563C1" w:themeColor="hyperlink"/>
      <w:u w:val="single"/>
    </w:rPr>
  </w:style>
  <w:style w:type="paragraph" w:styleId="Sraopastraipa">
    <w:name w:val="List Paragraph"/>
    <w:basedOn w:val="prastasis"/>
    <w:rsid w:val="005B634A"/>
    <w:pPr>
      <w:ind w:left="720"/>
      <w:contextualSpacing/>
    </w:pPr>
  </w:style>
  <w:style w:type="paragraph" w:styleId="prastasiniatinklio">
    <w:name w:val="Normal (Web)"/>
    <w:basedOn w:val="prastasis"/>
    <w:uiPriority w:val="99"/>
    <w:unhideWhenUsed/>
    <w:rsid w:val="0071161A"/>
    <w:pPr>
      <w:spacing w:before="100" w:beforeAutospacing="1" w:after="100" w:afterAutospacing="1"/>
    </w:pPr>
    <w:rPr>
      <w:szCs w:val="24"/>
      <w:lang w:eastAsia="lt-LT"/>
    </w:rPr>
  </w:style>
  <w:style w:type="character" w:styleId="Grietas">
    <w:name w:val="Strong"/>
    <w:basedOn w:val="Numatytasispastraiposriftas"/>
    <w:uiPriority w:val="22"/>
    <w:qFormat/>
    <w:rsid w:val="0071161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mailto:info@alytausratc.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F1A3674-7CDE-4723-A98F-56076CE2F53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10311</Words>
  <Characters>5878</Characters>
  <Application>Microsoft Office Word</Application>
  <DocSecurity>0</DocSecurity>
  <Lines>48</Lines>
  <Paragraphs>32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16157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2025-04-23T06:56:00Z</dcterms:created>
  <dcterms:modified xsi:type="dcterms:W3CDTF">2026-03-17T06:56:00Z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